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6062"/>
        <w:gridCol w:w="4819"/>
      </w:tblGrid>
      <w:tr w:rsidR="00340FB8" w:rsidTr="00156D3B">
        <w:tc>
          <w:tcPr>
            <w:tcW w:w="6062" w:type="dxa"/>
          </w:tcPr>
          <w:p w:rsidR="00340FB8" w:rsidRPr="003A0B86" w:rsidRDefault="00340FB8" w:rsidP="00340FB8">
            <w:r>
              <w:t xml:space="preserve">Согласовано:                                                                         </w:t>
            </w:r>
          </w:p>
          <w:p w:rsidR="00340FB8" w:rsidRDefault="00340FB8" w:rsidP="00340FB8">
            <w:r>
              <w:t xml:space="preserve">Президент Автономной некоммерческой                                    </w:t>
            </w:r>
          </w:p>
          <w:p w:rsidR="00340FB8" w:rsidRPr="003A0B86" w:rsidRDefault="00340FB8" w:rsidP="00340FB8">
            <w:r>
              <w:t>организации «Национальная ассоциация</w:t>
            </w:r>
          </w:p>
          <w:p w:rsidR="00340FB8" w:rsidRDefault="00340FB8" w:rsidP="00340FB8">
            <w:r>
              <w:t>пауэрлифтинга»</w:t>
            </w:r>
          </w:p>
          <w:p w:rsidR="00340FB8" w:rsidRDefault="00340FB8" w:rsidP="00340FB8">
            <w:proofErr w:type="spellStart"/>
            <w:r w:rsidRPr="003A0B86">
              <w:t>_</w:t>
            </w:r>
            <w:r>
              <w:t>_____________________А.В.Репницын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  <w:tc>
          <w:tcPr>
            <w:tcW w:w="4819" w:type="dxa"/>
          </w:tcPr>
          <w:p w:rsidR="00340FB8" w:rsidRDefault="00340FB8" w:rsidP="004B3641">
            <w:r>
              <w:t>Утверждаю:</w:t>
            </w:r>
            <w:r>
              <w:br/>
              <w:t>Президент Федерации силовых видов спорта Алтайского края</w:t>
            </w:r>
          </w:p>
          <w:p w:rsidR="00340FB8" w:rsidRDefault="00340FB8" w:rsidP="004B3641"/>
          <w:p w:rsidR="00340FB8" w:rsidRDefault="00340FB8" w:rsidP="00340FB8">
            <w:proofErr w:type="spellStart"/>
            <w:r w:rsidRPr="003A0B86">
              <w:t>_</w:t>
            </w:r>
            <w:r>
              <w:t>_____________________С.В.Коновалов</w:t>
            </w:r>
            <w:proofErr w:type="spellEnd"/>
          </w:p>
          <w:p w:rsidR="00340FB8" w:rsidRPr="003A0B86" w:rsidRDefault="00340FB8" w:rsidP="00340FB8">
            <w:r>
              <w:t xml:space="preserve"> «___»_______________</w:t>
            </w:r>
            <w:r w:rsidRPr="003A0B86">
              <w:t>_______20___г.</w:t>
            </w:r>
          </w:p>
          <w:p w:rsidR="00340FB8" w:rsidRDefault="00340FB8" w:rsidP="004B3641"/>
        </w:tc>
      </w:tr>
    </w:tbl>
    <w:p w:rsidR="00DF7417" w:rsidRPr="004B3641" w:rsidRDefault="00DF7417" w:rsidP="00DF7417"/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Default="004B3641" w:rsidP="004B3641">
      <w:r>
        <w:t xml:space="preserve"> </w:t>
      </w:r>
    </w:p>
    <w:p w:rsidR="00903624" w:rsidRDefault="00D14F6B" w:rsidP="00752E91">
      <w:pPr>
        <w:jc w:val="center"/>
        <w:rPr>
          <w:rFonts w:ascii="Arial Black" w:hAnsi="Arial Black"/>
          <w:b/>
          <w:sz w:val="28"/>
          <w:szCs w:val="28"/>
        </w:rPr>
      </w:pPr>
      <w:r w:rsidRPr="00752E91">
        <w:rPr>
          <w:rFonts w:ascii="Arial Black" w:hAnsi="Arial Black"/>
          <w:b/>
          <w:sz w:val="28"/>
          <w:szCs w:val="28"/>
        </w:rPr>
        <w:t xml:space="preserve">о проведении </w:t>
      </w:r>
      <w:r w:rsidR="00B01D6B">
        <w:rPr>
          <w:rFonts w:ascii="Arial Black" w:hAnsi="Arial Black"/>
          <w:b/>
          <w:sz w:val="28"/>
          <w:szCs w:val="28"/>
        </w:rPr>
        <w:t>О</w:t>
      </w:r>
      <w:r w:rsidR="005621FA" w:rsidRPr="00752E91">
        <w:rPr>
          <w:rFonts w:ascii="Arial Black" w:hAnsi="Arial Black"/>
          <w:b/>
          <w:sz w:val="28"/>
          <w:szCs w:val="28"/>
        </w:rPr>
        <w:t xml:space="preserve">ткрытого 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турнира </w:t>
      </w:r>
      <w:r w:rsidR="00903624" w:rsidRPr="00752E91">
        <w:rPr>
          <w:rFonts w:ascii="Arial Black" w:hAnsi="Arial Black"/>
          <w:b/>
          <w:sz w:val="28"/>
          <w:szCs w:val="28"/>
        </w:rPr>
        <w:t>«</w:t>
      </w:r>
      <w:r w:rsidR="00903624">
        <w:rPr>
          <w:rFonts w:ascii="Arial Black" w:hAnsi="Arial Black"/>
          <w:b/>
          <w:sz w:val="28"/>
          <w:szCs w:val="28"/>
        </w:rPr>
        <w:t>Кубок Евразии 2019г.</w:t>
      </w:r>
      <w:r w:rsidR="00903624" w:rsidRPr="00752E91">
        <w:rPr>
          <w:rFonts w:ascii="Arial Black" w:hAnsi="Arial Black"/>
          <w:b/>
          <w:sz w:val="28"/>
          <w:szCs w:val="28"/>
        </w:rPr>
        <w:t>»</w:t>
      </w:r>
      <w:r w:rsidR="00903624">
        <w:rPr>
          <w:rFonts w:ascii="Arial Black" w:hAnsi="Arial Black"/>
          <w:b/>
          <w:sz w:val="28"/>
          <w:szCs w:val="28"/>
        </w:rPr>
        <w:t xml:space="preserve"> </w:t>
      </w:r>
      <w:r w:rsidR="00903624">
        <w:rPr>
          <w:rFonts w:ascii="Arial Black" w:hAnsi="Arial Black"/>
          <w:b/>
          <w:sz w:val="28"/>
          <w:szCs w:val="28"/>
        </w:rPr>
        <w:br/>
      </w:r>
      <w:r w:rsidR="00903624" w:rsidRPr="00903624">
        <w:rPr>
          <w:rFonts w:ascii="Arial Black" w:hAnsi="Arial Black"/>
          <w:b/>
          <w:sz w:val="28"/>
          <w:szCs w:val="28"/>
        </w:rPr>
        <w:t>6-7 апреля 2019</w:t>
      </w:r>
      <w:r w:rsidR="00903624">
        <w:rPr>
          <w:rFonts w:ascii="Arial Black" w:hAnsi="Arial Black"/>
          <w:b/>
          <w:sz w:val="28"/>
          <w:szCs w:val="28"/>
        </w:rPr>
        <w:t xml:space="preserve"> г. </w:t>
      </w:r>
      <w:r w:rsidR="00B83881">
        <w:rPr>
          <w:rFonts w:ascii="Arial Black" w:hAnsi="Arial Black"/>
          <w:b/>
          <w:sz w:val="28"/>
          <w:szCs w:val="28"/>
        </w:rPr>
        <w:t>по пауэрлифтингу и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отдельны</w:t>
      </w:r>
      <w:r w:rsidR="00B83881">
        <w:rPr>
          <w:rFonts w:ascii="Arial Black" w:hAnsi="Arial Black"/>
          <w:b/>
          <w:sz w:val="28"/>
          <w:szCs w:val="28"/>
        </w:rPr>
        <w:t>м</w:t>
      </w:r>
      <w:r w:rsidR="00483DB3" w:rsidRPr="00752E91">
        <w:rPr>
          <w:rFonts w:ascii="Arial Black" w:hAnsi="Arial Black"/>
          <w:b/>
          <w:sz w:val="28"/>
          <w:szCs w:val="28"/>
        </w:rPr>
        <w:t xml:space="preserve"> </w:t>
      </w:r>
      <w:r w:rsidR="002F4644">
        <w:rPr>
          <w:rFonts w:ascii="Arial Black" w:hAnsi="Arial Black"/>
          <w:b/>
          <w:sz w:val="28"/>
          <w:szCs w:val="28"/>
        </w:rPr>
        <w:t>упражнениям</w:t>
      </w:r>
      <w:r w:rsidR="00903624">
        <w:rPr>
          <w:rFonts w:ascii="Arial Black" w:hAnsi="Arial Black"/>
          <w:b/>
          <w:sz w:val="28"/>
          <w:szCs w:val="28"/>
        </w:rPr>
        <w:t>.</w:t>
      </w:r>
      <w:r w:rsidR="005D1700" w:rsidRPr="00752E91">
        <w:rPr>
          <w:rFonts w:ascii="Arial Black" w:hAnsi="Arial Black"/>
          <w:b/>
          <w:sz w:val="28"/>
          <w:szCs w:val="28"/>
        </w:rPr>
        <w:t xml:space="preserve"> </w:t>
      </w:r>
      <w:r w:rsidR="00DA58CA">
        <w:rPr>
          <w:rFonts w:ascii="Arial Black" w:hAnsi="Arial Black"/>
          <w:b/>
          <w:sz w:val="28"/>
          <w:szCs w:val="28"/>
        </w:rPr>
        <w:t xml:space="preserve">   </w:t>
      </w:r>
      <w:r w:rsidR="005D1700" w:rsidRPr="00752E91">
        <w:rPr>
          <w:rFonts w:ascii="Arial Black" w:hAnsi="Arial Black"/>
          <w:b/>
          <w:sz w:val="28"/>
          <w:szCs w:val="28"/>
        </w:rPr>
        <w:t>(</w:t>
      </w:r>
      <w:r w:rsidR="00752E91" w:rsidRPr="00752E91">
        <w:rPr>
          <w:rFonts w:ascii="Arial Black" w:hAnsi="Arial Black"/>
          <w:b/>
          <w:sz w:val="20"/>
          <w:szCs w:val="20"/>
        </w:rPr>
        <w:t xml:space="preserve">НАП </w:t>
      </w:r>
      <w:r w:rsidR="00EA5B07">
        <w:rPr>
          <w:rFonts w:ascii="Arial Black" w:hAnsi="Arial Black"/>
          <w:b/>
          <w:sz w:val="20"/>
          <w:szCs w:val="20"/>
        </w:rPr>
        <w:t>любители, НАП профессионалы – все номинации</w:t>
      </w:r>
      <w:r w:rsidR="00752E91" w:rsidRPr="00752E91">
        <w:rPr>
          <w:rFonts w:ascii="Arial Black" w:hAnsi="Arial Black"/>
          <w:b/>
          <w:sz w:val="20"/>
          <w:szCs w:val="20"/>
        </w:rPr>
        <w:t>)</w:t>
      </w:r>
      <w:r w:rsidR="00752E91" w:rsidRPr="00752E91">
        <w:rPr>
          <w:rFonts w:ascii="Arial Black" w:hAnsi="Arial Black"/>
          <w:b/>
          <w:sz w:val="28"/>
          <w:szCs w:val="28"/>
        </w:rPr>
        <w:t xml:space="preserve"> </w:t>
      </w:r>
    </w:p>
    <w:p w:rsidR="004B3641" w:rsidRPr="00EA5B07" w:rsidRDefault="00955148" w:rsidP="00903624">
      <w:pPr>
        <w:rPr>
          <w:rFonts w:ascii="Arial Black" w:hAnsi="Arial Black"/>
          <w:b/>
        </w:rPr>
      </w:pPr>
      <w:r>
        <w:rPr>
          <w:rFonts w:ascii="Arial Black" w:hAnsi="Arial Black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440055</wp:posOffset>
            </wp:positionV>
            <wp:extent cx="1790700" cy="1304925"/>
            <wp:effectExtent l="19050" t="0" r="0" b="0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03624" w:rsidRPr="00EA5B07">
        <w:rPr>
          <w:rFonts w:ascii="Arial Black" w:hAnsi="Arial Black"/>
          <w:b/>
        </w:rPr>
        <w:t>Жимовое</w:t>
      </w:r>
      <w:proofErr w:type="spellEnd"/>
      <w:r w:rsidR="00903624" w:rsidRPr="00EA5B07">
        <w:rPr>
          <w:rFonts w:ascii="Arial Black" w:hAnsi="Arial Black"/>
          <w:b/>
        </w:rPr>
        <w:t xml:space="preserve"> двоеборье </w:t>
      </w:r>
      <w:r w:rsidR="00903624" w:rsidRPr="00EA5B07">
        <w:rPr>
          <w:rFonts w:ascii="Arial Black" w:hAnsi="Arial Black"/>
          <w:b/>
        </w:rPr>
        <w:br/>
      </w:r>
      <w:r w:rsidR="00EA5B07" w:rsidRPr="00EA5B07">
        <w:rPr>
          <w:rFonts w:ascii="Arial Black" w:hAnsi="Arial Black"/>
          <w:b/>
        </w:rPr>
        <w:t xml:space="preserve">Русская становая тяга </w:t>
      </w:r>
      <w:r w:rsidR="00EA5B07" w:rsidRPr="00EA5B07">
        <w:rPr>
          <w:rFonts w:ascii="Arial Black" w:hAnsi="Arial Black"/>
          <w:b/>
        </w:rPr>
        <w:br/>
        <w:t>Парная тяга</w:t>
      </w:r>
      <w:r w:rsidR="00EA5B07" w:rsidRPr="00EA5B07">
        <w:rPr>
          <w:rFonts w:ascii="Arial Black" w:hAnsi="Arial Black"/>
          <w:b/>
        </w:rPr>
        <w:br/>
      </w:r>
      <w:r w:rsidR="00903624" w:rsidRPr="00EA5B07">
        <w:rPr>
          <w:rFonts w:ascii="Arial Black" w:hAnsi="Arial Black"/>
          <w:b/>
        </w:rPr>
        <w:t>Народный жим</w:t>
      </w:r>
      <w:r w:rsidR="00903624" w:rsidRPr="00EA5B07">
        <w:rPr>
          <w:rFonts w:ascii="Arial Black" w:hAnsi="Arial Black"/>
          <w:b/>
        </w:rPr>
        <w:br/>
        <w:t>Русский жим</w:t>
      </w:r>
      <w:r w:rsidR="00903624" w:rsidRPr="00EA5B07">
        <w:rPr>
          <w:rFonts w:ascii="Arial Black" w:hAnsi="Arial Black"/>
          <w:b/>
        </w:rPr>
        <w:br/>
        <w:t>Военный жим</w:t>
      </w:r>
      <w:r w:rsidR="00903624" w:rsidRPr="00EA5B07">
        <w:rPr>
          <w:rFonts w:ascii="Arial Black" w:hAnsi="Arial Black"/>
          <w:b/>
        </w:rPr>
        <w:br/>
      </w:r>
      <w:proofErr w:type="spellStart"/>
      <w:r w:rsidR="00903624" w:rsidRPr="00EA5B07">
        <w:rPr>
          <w:rFonts w:ascii="Arial Black" w:hAnsi="Arial Black"/>
          <w:b/>
        </w:rPr>
        <w:t>Пауэрс</w:t>
      </w:r>
      <w:r w:rsidR="00EA5B07" w:rsidRPr="00EA5B07">
        <w:rPr>
          <w:rFonts w:ascii="Arial Black" w:hAnsi="Arial Black"/>
          <w:b/>
        </w:rPr>
        <w:t>порт</w:t>
      </w:r>
      <w:proofErr w:type="spellEnd"/>
      <w:r w:rsidR="00EA5B07" w:rsidRPr="00EA5B07">
        <w:rPr>
          <w:rFonts w:ascii="Arial Black" w:hAnsi="Arial Black"/>
          <w:b/>
        </w:rPr>
        <w:br/>
        <w:t>Одиночный подъем на бицепс</w:t>
      </w:r>
      <w:r w:rsidR="00903624" w:rsidRPr="00EA5B07">
        <w:rPr>
          <w:rFonts w:ascii="Arial Black" w:hAnsi="Arial Black"/>
          <w:b/>
        </w:rPr>
        <w:br/>
        <w:t>Лог-лифт</w:t>
      </w:r>
      <w:r w:rsidR="00EA5B07">
        <w:rPr>
          <w:rFonts w:ascii="Arial Black" w:hAnsi="Arial Black"/>
          <w:b/>
        </w:rPr>
        <w:br/>
      </w:r>
      <w:proofErr w:type="spellStart"/>
      <w:r w:rsidR="00EA5B07">
        <w:rPr>
          <w:rFonts w:ascii="Arial Black" w:hAnsi="Arial Black"/>
          <w:b/>
        </w:rPr>
        <w:t>Стритлифтинг</w:t>
      </w:r>
      <w:proofErr w:type="spellEnd"/>
      <w:r w:rsidR="00EA5B07">
        <w:rPr>
          <w:rFonts w:ascii="Arial Black" w:hAnsi="Arial Black"/>
          <w:b/>
        </w:rPr>
        <w:t xml:space="preserve"> (+отдельные виды)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DF4E9B" w:rsidRPr="002559CD" w:rsidRDefault="00DF4E9B" w:rsidP="002559CD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4B3641">
        <w:t>выявление сильнейших спортс</w:t>
      </w:r>
      <w:r w:rsidR="00483DB3">
        <w:t>менов.</w:t>
      </w:r>
    </w:p>
    <w:p w:rsidR="004B3641" w:rsidRDefault="00176411" w:rsidP="000262DB">
      <w:pPr>
        <w:jc w:val="both"/>
      </w:pPr>
      <w:r>
        <w:t xml:space="preserve">- </w:t>
      </w:r>
      <w:r w:rsidR="004B3641">
        <w:t>выполнение</w:t>
      </w:r>
      <w:r w:rsidR="0010189C">
        <w:t xml:space="preserve"> разрядных нормативов</w:t>
      </w:r>
      <w:r w:rsidR="00C53D63">
        <w:t xml:space="preserve"> вплоть до </w:t>
      </w:r>
      <w:r w:rsidR="00EA5B07">
        <w:t>Элиты России и ЗМС России.</w:t>
      </w:r>
    </w:p>
    <w:p w:rsidR="004B3641" w:rsidRDefault="00176411" w:rsidP="000262DB">
      <w:pPr>
        <w:jc w:val="both"/>
      </w:pPr>
      <w:r>
        <w:t xml:space="preserve">- </w:t>
      </w:r>
      <w:r w:rsidR="004B3641">
        <w:t>фи</w:t>
      </w:r>
      <w:r w:rsidR="00C535A4">
        <w:t xml:space="preserve">ксирование новых рекордов </w:t>
      </w:r>
      <w:r w:rsidR="004B3641">
        <w:t>России</w:t>
      </w:r>
      <w:r w:rsidR="00B83881">
        <w:t>, Европы</w:t>
      </w:r>
      <w:r w:rsidR="009A2923">
        <w:t xml:space="preserve"> и М</w:t>
      </w:r>
      <w:r w:rsidR="00A43736">
        <w:t>ира</w:t>
      </w:r>
      <w:r w:rsidR="00C53D63">
        <w:t xml:space="preserve"> </w:t>
      </w:r>
      <w:r w:rsidR="00C535A4">
        <w:t xml:space="preserve">по версии </w:t>
      </w:r>
      <w:r w:rsidR="00E35F53">
        <w:t>НАП</w:t>
      </w:r>
      <w:r w:rsidR="009E2F82">
        <w:t>.</w:t>
      </w:r>
    </w:p>
    <w:p w:rsidR="009E2F82" w:rsidRDefault="00176411" w:rsidP="000262DB">
      <w:pPr>
        <w:jc w:val="both"/>
      </w:pPr>
      <w:r>
        <w:t xml:space="preserve">- </w:t>
      </w:r>
      <w:r w:rsidR="004B3641">
        <w:t>пропаганда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5E4A6A" w:rsidRPr="005E4A6A" w:rsidRDefault="00D14F6B" w:rsidP="005B6FB8">
      <w:r w:rsidRPr="005E4A6A">
        <w:rPr>
          <w:color w:val="000000"/>
        </w:rPr>
        <w:t>Сор</w:t>
      </w:r>
      <w:r w:rsidR="00C535A4" w:rsidRPr="005E4A6A">
        <w:rPr>
          <w:color w:val="000000"/>
        </w:rPr>
        <w:t xml:space="preserve">евнования </w:t>
      </w:r>
      <w:r w:rsidR="00EC27D4" w:rsidRPr="005E4A6A">
        <w:rPr>
          <w:color w:val="000000"/>
        </w:rPr>
        <w:t xml:space="preserve">проводятся </w:t>
      </w:r>
      <w:r w:rsidR="00EA5B07">
        <w:rPr>
          <w:color w:val="000000"/>
        </w:rPr>
        <w:t>6-7 апреля</w:t>
      </w:r>
      <w:r w:rsidR="00350905" w:rsidRPr="005E4A6A">
        <w:rPr>
          <w:color w:val="000000"/>
        </w:rPr>
        <w:t xml:space="preserve"> 201</w:t>
      </w:r>
      <w:r w:rsidR="007E497A">
        <w:rPr>
          <w:color w:val="000000"/>
        </w:rPr>
        <w:t>9</w:t>
      </w:r>
      <w:r w:rsidR="00BB04F3" w:rsidRPr="005E4A6A">
        <w:rPr>
          <w:color w:val="000000"/>
        </w:rPr>
        <w:t xml:space="preserve"> </w:t>
      </w:r>
      <w:r w:rsidRPr="005E4A6A">
        <w:rPr>
          <w:color w:val="000000"/>
        </w:rPr>
        <w:t>г</w:t>
      </w:r>
      <w:r w:rsidR="00350905" w:rsidRPr="005E4A6A">
        <w:rPr>
          <w:color w:val="000000"/>
        </w:rPr>
        <w:t>.</w:t>
      </w:r>
      <w:r w:rsidRPr="005E4A6A">
        <w:rPr>
          <w:color w:val="000000"/>
        </w:rPr>
        <w:t xml:space="preserve"> </w:t>
      </w:r>
      <w:r w:rsidR="00EC27D4" w:rsidRPr="005E4A6A">
        <w:rPr>
          <w:color w:val="000000"/>
        </w:rPr>
        <w:t xml:space="preserve">По адресу г. Барнаул, Балтийский 1-й проезд д 9 СК «ТЕМП».  </w:t>
      </w:r>
      <w:r w:rsidR="002559CD">
        <w:rPr>
          <w:color w:val="000000"/>
        </w:rPr>
        <w:t>Взвешивание:</w:t>
      </w:r>
      <w:r w:rsidR="00A3160B" w:rsidRPr="005E4A6A">
        <w:rPr>
          <w:color w:val="000000"/>
        </w:rPr>
        <w:t xml:space="preserve"> </w:t>
      </w:r>
      <w:r w:rsidR="00EA5B07">
        <w:rPr>
          <w:color w:val="000000"/>
        </w:rPr>
        <w:t xml:space="preserve">за сутки до выступления конкретной номинации. </w:t>
      </w:r>
      <w:r w:rsidR="00EA5B07">
        <w:rPr>
          <w:color w:val="000000"/>
        </w:rPr>
        <w:br/>
      </w:r>
      <w:r w:rsidR="005E4A6A" w:rsidRPr="005E4A6A">
        <w:rPr>
          <w:color w:val="000000"/>
        </w:rPr>
        <w:t xml:space="preserve">Информация по взвешиванию будет доступна позже, в группе </w:t>
      </w:r>
      <w:hyperlink r:id="rId7" w:history="1">
        <w:r w:rsidR="00457B9F" w:rsidRPr="00457B9F">
          <w:rPr>
            <w:rStyle w:val="a4"/>
          </w:rPr>
          <w:t>https://vk.com/stzrelef</w:t>
        </w:r>
      </w:hyperlink>
      <w:r w:rsidR="002559CD">
        <w:rPr>
          <w:color w:val="000000"/>
        </w:rPr>
        <w:t xml:space="preserve"> </w:t>
      </w:r>
      <w:r w:rsidR="002559CD">
        <w:rPr>
          <w:color w:val="000000"/>
        </w:rPr>
        <w:br/>
        <w:t xml:space="preserve">и на сайте: </w:t>
      </w:r>
      <w:r w:rsidR="002559CD" w:rsidRPr="002559CD">
        <w:rPr>
          <w:color w:val="0000FF"/>
          <w:u w:val="single"/>
        </w:rPr>
        <w:t>http://relef.su</w:t>
      </w:r>
      <w:r w:rsidR="002559CD">
        <w:rPr>
          <w:color w:val="000000"/>
        </w:rPr>
        <w:br/>
        <w:t>*ВНИМАНИЕ: ВОЗМОЖНО ИЗМЕНЕНИЕ МЕСТА И СРОКОВ ПРОВЕДЕНИЯ СОРЕВНОВАНИЙ.</w:t>
      </w:r>
    </w:p>
    <w:p w:rsidR="00AC3350" w:rsidRDefault="00EC27D4" w:rsidP="005B6FB8">
      <w:r>
        <w:t>Дополнительную и</w:t>
      </w:r>
      <w:r w:rsidR="00867E8A">
        <w:t>нформацию Вы можете получить:</w:t>
      </w:r>
    </w:p>
    <w:p w:rsidR="00D14F6B" w:rsidRDefault="005E4A6A" w:rsidP="005B6FB8">
      <w:r>
        <w:t>8</w:t>
      </w:r>
      <w:r w:rsidR="00E84B70">
        <w:t>-906-940-90-60</w:t>
      </w:r>
      <w:r>
        <w:t xml:space="preserve">: </w:t>
      </w:r>
      <w:r w:rsidR="005B6FB8">
        <w:t>Сергей Валерьевич Коновалов (Президент Федерации Силовых видов спорта Алтайского края)</w:t>
      </w:r>
    </w:p>
    <w:p w:rsidR="00AC3350" w:rsidRDefault="00E84B70" w:rsidP="005B6FB8">
      <w:r>
        <w:t>8-962-813-14-41</w:t>
      </w:r>
      <w:r w:rsidR="005E4A6A">
        <w:t>: Маргарита Владимировна Гаркалина</w:t>
      </w:r>
      <w:r w:rsidR="006A0C38">
        <w:t xml:space="preserve"> (</w:t>
      </w:r>
      <w:r w:rsidR="007140CD">
        <w:t>Вице-президент, главный секретарь</w:t>
      </w:r>
      <w:r w:rsidR="00AC3350">
        <w:t>)</w:t>
      </w:r>
    </w:p>
    <w:p w:rsidR="00AC3350" w:rsidRPr="00CA6376" w:rsidRDefault="00AC3350" w:rsidP="00AC3350">
      <w:pPr>
        <w:jc w:val="both"/>
        <w:rPr>
          <w:b/>
          <w:sz w:val="16"/>
          <w:szCs w:val="16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>Всем судьям необходимо явится на судейскую коллегию (6 апреля в 8.00)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AC3350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D14F6B" w:rsidRPr="008D79DF">
        <w:rPr>
          <w:b/>
          <w:u w:val="single"/>
        </w:rPr>
        <w:t>. Участники соревнований:</w:t>
      </w:r>
    </w:p>
    <w:p w:rsidR="0092306D" w:rsidRDefault="0092306D" w:rsidP="005E62A7">
      <w:r>
        <w:t xml:space="preserve">* </w:t>
      </w:r>
      <w:r w:rsidR="005E62A7" w:rsidRPr="00F73E31">
        <w:t xml:space="preserve">К участию в соревнованиях допускаются команды и отдельные участники, </w:t>
      </w:r>
      <w:r w:rsidR="005E62A7">
        <w:t>не имеющие медицинских противопоказаний. (Своим участием спортсмен подтверждает отсутствие у него медицинских противопоказаний.)</w:t>
      </w:r>
      <w:r w:rsidR="00955148">
        <w:t>/</w:t>
      </w:r>
      <w:r w:rsidR="00955148">
        <w:br/>
        <w:t xml:space="preserve">* </w:t>
      </w:r>
      <w:r w:rsidR="00A60F08">
        <w:t xml:space="preserve">Каждый спортсмен обязуется застраховать свою жизнь и здоровье на период проведения соревнований. Отсутствие </w:t>
      </w:r>
      <w:r w:rsidR="00EA5B07">
        <w:t xml:space="preserve">данного </w:t>
      </w:r>
      <w:r w:rsidR="00A60F08">
        <w:t xml:space="preserve">страхования – снимает ответственность </w:t>
      </w:r>
      <w:r>
        <w:t>за жизнь и здоровье участника с организаторов соревнований.</w:t>
      </w:r>
    </w:p>
    <w:p w:rsidR="00EA5B07" w:rsidRDefault="0092306D" w:rsidP="005E62A7">
      <w:r>
        <w:lastRenderedPageBreak/>
        <w:t>* Так же участник соревнований дает свое согласие на обработку персональных данных.</w:t>
      </w:r>
    </w:p>
    <w:p w:rsidR="002559CD" w:rsidRPr="00CA6376" w:rsidRDefault="00EA5B07" w:rsidP="002559CD">
      <w:pPr>
        <w:rPr>
          <w:sz w:val="16"/>
          <w:szCs w:val="16"/>
        </w:rPr>
      </w:pPr>
      <w:r>
        <w:t>*</w:t>
      </w:r>
      <w:r w:rsidR="005E62A7" w:rsidRPr="00F73E31">
        <w:t>Экипировка участников -</w:t>
      </w:r>
      <w:r w:rsidR="005E62A7">
        <w:t xml:space="preserve"> согласно правилам федерации НАП</w:t>
      </w:r>
      <w:r w:rsidR="005E62A7" w:rsidRPr="00F73E31">
        <w:t xml:space="preserve">. </w:t>
      </w:r>
      <w:r w:rsidR="005E62A7">
        <w:br/>
        <w:t>Гетры на ста</w:t>
      </w:r>
      <w:r w:rsidR="00066BE5">
        <w:t>но</w:t>
      </w:r>
      <w:r>
        <w:t xml:space="preserve">вой тяге – иметь обязательно. </w:t>
      </w:r>
      <w:r>
        <w:br/>
      </w:r>
      <w:r w:rsidR="00066BE5">
        <w:t>В номинации «без экипировки» разрешены наколенники.</w:t>
      </w:r>
      <w:r w:rsidR="005E62A7" w:rsidRPr="00436367">
        <w:br/>
      </w:r>
      <w:r w:rsidR="005E62A7" w:rsidRPr="005E62A7">
        <w:rPr>
          <w:u w:val="single"/>
        </w:rPr>
        <w:t>Участники, не выполняющие требования по экипировке, на помост не допускаются.</w:t>
      </w:r>
      <w:r w:rsidR="005E62A7" w:rsidRPr="00F73E31">
        <w:t xml:space="preserve"> </w:t>
      </w:r>
      <w:r w:rsidR="00CA6376">
        <w:br/>
      </w:r>
    </w:p>
    <w:p w:rsidR="00833816" w:rsidRDefault="00EE0EA7" w:rsidP="005A6FD9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5A6FD9" w:rsidRPr="008D79DF">
        <w:rPr>
          <w:b/>
          <w:u w:val="single"/>
        </w:rPr>
        <w:t xml:space="preserve">. </w:t>
      </w:r>
      <w:r w:rsidR="005A6FD9">
        <w:rPr>
          <w:b/>
          <w:u w:val="single"/>
        </w:rPr>
        <w:t>Номинации</w:t>
      </w:r>
      <w:r w:rsidR="005A6FD9" w:rsidRPr="008D79DF">
        <w:rPr>
          <w:b/>
          <w:u w:val="single"/>
        </w:rPr>
        <w:t>:</w:t>
      </w:r>
      <w:r w:rsidR="004076D8">
        <w:rPr>
          <w:b/>
          <w:u w:val="single"/>
        </w:rPr>
        <w:t xml:space="preserve"> (НАП – любители, НАП – профессионалы)</w:t>
      </w:r>
    </w:p>
    <w:p w:rsidR="0092306D" w:rsidRDefault="00EA5B07" w:rsidP="0092306D">
      <w:r>
        <w:t>1. Все номинации представленных видов спорта.</w:t>
      </w:r>
      <w:r w:rsidR="0092306D">
        <w:br/>
      </w:r>
      <w:r>
        <w:rPr>
          <w:highlight w:val="green"/>
        </w:rPr>
        <w:t>2</w:t>
      </w:r>
      <w:r w:rsidR="0092306D" w:rsidRPr="002559CD">
        <w:rPr>
          <w:highlight w:val="green"/>
        </w:rPr>
        <w:t>. ЭЛИТАРНЫЙ ДИВИЗИОН</w:t>
      </w:r>
      <w:r w:rsidR="00F84A00" w:rsidRPr="002559CD">
        <w:rPr>
          <w:highlight w:val="green"/>
        </w:rPr>
        <w:t>.</w:t>
      </w:r>
      <w:r w:rsidR="0092306D" w:rsidRPr="002559CD">
        <w:rPr>
          <w:highlight w:val="green"/>
        </w:rPr>
        <w:t xml:space="preserve"> ЖИМ ЛЕЖА В СОФТ ЭКИПИРОВКЕ</w:t>
      </w:r>
      <w:r w:rsidR="00F84A00" w:rsidRPr="002559CD">
        <w:rPr>
          <w:highlight w:val="green"/>
        </w:rPr>
        <w:t xml:space="preserve"> И ЭКИПИРОВКЕ</w:t>
      </w:r>
      <w:proofErr w:type="gramStart"/>
      <w:r w:rsidR="00F84A00" w:rsidRPr="002559CD">
        <w:rPr>
          <w:highlight w:val="green"/>
        </w:rPr>
        <w:t>.</w:t>
      </w:r>
      <w:proofErr w:type="gramEnd"/>
      <w:r w:rsidR="00F84A00" w:rsidRPr="002559CD">
        <w:rPr>
          <w:highlight w:val="green"/>
        </w:rPr>
        <w:t xml:space="preserve"> (</w:t>
      </w:r>
      <w:proofErr w:type="gramStart"/>
      <w:r w:rsidR="00F84A00" w:rsidRPr="002559CD">
        <w:rPr>
          <w:highlight w:val="green"/>
        </w:rPr>
        <w:t>м</w:t>
      </w:r>
      <w:proofErr w:type="gramEnd"/>
      <w:r w:rsidR="00F84A00" w:rsidRPr="002559CD">
        <w:rPr>
          <w:highlight w:val="green"/>
        </w:rPr>
        <w:t>уж и жен)</w:t>
      </w:r>
      <w:r w:rsidR="00F84A00" w:rsidRPr="002559CD">
        <w:rPr>
          <w:highlight w:val="green"/>
        </w:rPr>
        <w:br/>
      </w:r>
      <w:r>
        <w:rPr>
          <w:highlight w:val="green"/>
        </w:rPr>
        <w:t>3</w:t>
      </w:r>
      <w:r w:rsidR="0053241F">
        <w:rPr>
          <w:highlight w:val="green"/>
        </w:rPr>
        <w:t>.</w:t>
      </w:r>
      <w:r w:rsidR="00F84A00" w:rsidRPr="002559CD">
        <w:rPr>
          <w:highlight w:val="green"/>
        </w:rPr>
        <w:t xml:space="preserve"> ЭЛИТАРНЫЙ ДИВИЗИОН. СТАНОВАЯ ТЯГА БЕЗ ЭКИПИРОВКИ. (муж и жен)</w:t>
      </w:r>
    </w:p>
    <w:p w:rsidR="004076D8" w:rsidRDefault="00857851" w:rsidP="00857851">
      <w:r>
        <w:t>4</w:t>
      </w:r>
      <w:r w:rsidR="00833816">
        <w:t>.</w:t>
      </w:r>
      <w:r w:rsidR="004076D8">
        <w:t xml:space="preserve"> Номинация «Тренер чемпионов»</w:t>
      </w:r>
      <w:r>
        <w:t>. Обязательна заявка (Приложение №1)</w:t>
      </w:r>
    </w:p>
    <w:p w:rsidR="00857851" w:rsidRDefault="00857851" w:rsidP="001039BF">
      <w:r>
        <w:t>5</w:t>
      </w:r>
      <w:r w:rsidR="004076D8">
        <w:t>. Командное п</w:t>
      </w:r>
      <w:r w:rsidR="00A000F8">
        <w:t>ервенство</w:t>
      </w:r>
      <w:r>
        <w:t>. Обязательна заявка (Приложение №1)</w:t>
      </w:r>
    </w:p>
    <w:p w:rsidR="00C253F3" w:rsidRDefault="00066BE5" w:rsidP="001039BF">
      <w:r>
        <w:t xml:space="preserve">* </w:t>
      </w:r>
      <w:r w:rsidR="004C4285">
        <w:t xml:space="preserve">НА СОРЕВНОВАНИЯХ БУДУТ </w:t>
      </w:r>
      <w:r>
        <w:t>ВСЕ ВОЗРАСТНЫЕ ГРУППЫ И ВЕСОВЫЕ КАТЕГОРИИ В СООТВЕТСТВИИ С ПРАВИЛАМИ НАП!</w:t>
      </w:r>
      <w:r w:rsidR="00F84A00">
        <w:br/>
        <w:t>* В ЭЛИТАРНОМ ДИВИЗИОНЕ БУДЕТ ОТДЕЛЬНОЕ НАГРАЖДЕНИЕ В КАТЕГОРИЯХ, А ТАК-ЖЕ АБСОЛЮТНОЕ ПЕРВЕНСТВО.</w:t>
      </w:r>
      <w:r w:rsidR="005929B4">
        <w:br/>
        <w:t>* Если в Элитарном дивизионе будет заявлено менее 7 спортсменов, то спортсмены будут автоматически перенесены в дивизион ПРО.</w:t>
      </w:r>
    </w:p>
    <w:p w:rsidR="00D14F6B" w:rsidRPr="00CA6376" w:rsidRDefault="00C253F3" w:rsidP="001039BF">
      <w:pPr>
        <w:rPr>
          <w:sz w:val="16"/>
          <w:szCs w:val="16"/>
        </w:rPr>
      </w:pPr>
      <w:r>
        <w:t>* Если же участников будет бол</w:t>
      </w:r>
      <w:r w:rsidR="00857851">
        <w:t>ьше 15</w:t>
      </w:r>
      <w:r>
        <w:t>, то будут выбраны 1</w:t>
      </w:r>
      <w:r w:rsidR="00857851">
        <w:t xml:space="preserve">5 </w:t>
      </w:r>
      <w:r>
        <w:t xml:space="preserve">сильнейших (по абсолютному коэффициенту начального веса), остальные переведены в дивизион </w:t>
      </w:r>
      <w:proofErr w:type="gramStart"/>
      <w:r>
        <w:t>ПРО</w:t>
      </w:r>
      <w:proofErr w:type="gramEnd"/>
      <w:r>
        <w:t>.</w:t>
      </w:r>
      <w:r>
        <w:br/>
        <w:t>* Допуск в Элитарный дивизион осуществляется по начальному весу не менее МСМК Любители</w:t>
      </w:r>
      <w:r w:rsidR="0053241F">
        <w:t>.</w:t>
      </w:r>
      <w:r w:rsidR="00EA2ADE">
        <w:br/>
      </w:r>
    </w:p>
    <w:p w:rsidR="00C44228" w:rsidRPr="005D476C" w:rsidRDefault="00FA0BDF" w:rsidP="005D476C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6</w:t>
      </w:r>
      <w:r w:rsidR="00C44228" w:rsidRPr="00926E0C">
        <w:rPr>
          <w:b/>
          <w:color w:val="000000"/>
          <w:u w:val="single"/>
        </w:rPr>
        <w:t>. Абсолютное первенство</w:t>
      </w:r>
      <w:r w:rsidR="00C44228" w:rsidRPr="00926E0C">
        <w:rPr>
          <w:b/>
          <w:color w:val="000000"/>
        </w:rPr>
        <w:t xml:space="preserve"> </w:t>
      </w:r>
      <w:r w:rsidR="005D1700" w:rsidRPr="00926E0C">
        <w:rPr>
          <w:color w:val="000000"/>
        </w:rPr>
        <w:t>высчитывается</w:t>
      </w:r>
      <w:r w:rsidR="00C44228" w:rsidRPr="00926E0C">
        <w:rPr>
          <w:color w:val="000000"/>
        </w:rPr>
        <w:t xml:space="preserve"> в каждом отдельном виде и каждой возрастной группе по формуле Шварца (мужчины) и </w:t>
      </w:r>
      <w:proofErr w:type="spellStart"/>
      <w:r w:rsidR="00C44228" w:rsidRPr="00926E0C">
        <w:rPr>
          <w:color w:val="000000"/>
        </w:rPr>
        <w:t>Малоуна</w:t>
      </w:r>
      <w:proofErr w:type="spellEnd"/>
      <w:r w:rsidR="00C44228" w:rsidRPr="00926E0C">
        <w:rPr>
          <w:color w:val="000000"/>
        </w:rPr>
        <w:t xml:space="preserve"> (женщины) среди </w:t>
      </w:r>
      <w:r w:rsidR="005D476C">
        <w:rPr>
          <w:color w:val="000000"/>
        </w:rPr>
        <w:t xml:space="preserve">возрастных групп: Юноши до 19 лет, Юниоры до 23 лет, Открытый класс, ветераны старше 40 лет во всех </w:t>
      </w:r>
      <w:proofErr w:type="gramStart"/>
      <w:r w:rsidR="005D476C">
        <w:rPr>
          <w:color w:val="000000"/>
        </w:rPr>
        <w:t>видах</w:t>
      </w:r>
      <w:proofErr w:type="gramEnd"/>
      <w:r w:rsidR="005D476C">
        <w:rPr>
          <w:color w:val="000000"/>
        </w:rPr>
        <w:t xml:space="preserve"> где выступает более 10 участников.</w:t>
      </w:r>
    </w:p>
    <w:p w:rsidR="00D14F6B" w:rsidRPr="00926E0C" w:rsidRDefault="0053241F" w:rsidP="000262DB">
      <w:pPr>
        <w:jc w:val="both"/>
        <w:rPr>
          <w:b/>
          <w:color w:val="FF0000"/>
        </w:rPr>
      </w:pPr>
      <w:r>
        <w:rPr>
          <w:b/>
          <w:color w:val="FF0000"/>
        </w:rPr>
        <w:t>Абсолютное первенство считается только при условии участия в номинации 10 человек и более.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  <w:r w:rsidRPr="00CA6376">
        <w:rPr>
          <w:b/>
          <w:sz w:val="16"/>
          <w:szCs w:val="16"/>
        </w:rPr>
        <w:t xml:space="preserve"> </w:t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53241F">
        <w:t xml:space="preserve"> 30</w:t>
      </w:r>
      <w:r w:rsidR="007E497A">
        <w:t>.03.2019</w:t>
      </w:r>
      <w:bookmarkStart w:id="0" w:name="_GoBack"/>
      <w:bookmarkEnd w:id="0"/>
      <w:r>
        <w:t xml:space="preserve"> г. включительно на </w:t>
      </w:r>
      <w:r w:rsidR="00193BEC">
        <w:rPr>
          <w:color w:val="000000"/>
          <w:sz w:val="27"/>
          <w:szCs w:val="27"/>
        </w:rPr>
        <w:t xml:space="preserve">сайт </w:t>
      </w:r>
      <w:hyperlink r:id="rId8" w:history="1">
        <w:r w:rsidR="00457B9F" w:rsidRPr="00457B9F">
          <w:rPr>
            <w:rStyle w:val="a4"/>
            <w:sz w:val="27"/>
            <w:szCs w:val="27"/>
          </w:rPr>
          <w:t>http://relef.su/zapisatsya-na-sorevnovaniya/</w:t>
        </w:r>
      </w:hyperlink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t xml:space="preserve">Спортсмены, не подавшие предварительные заявки, </w:t>
      </w:r>
      <w:r w:rsidR="00FA0BDF">
        <w:t xml:space="preserve">могут быть допущены до соревнований, но </w:t>
      </w:r>
      <w:r w:rsidRPr="008D79DF">
        <w:t xml:space="preserve">будут </w:t>
      </w:r>
      <w:r w:rsidRPr="0092306D">
        <w:t xml:space="preserve">облагаться </w:t>
      </w:r>
      <w:r w:rsidR="003D59C1" w:rsidRPr="0092306D">
        <w:t xml:space="preserve">штрафом </w:t>
      </w:r>
      <w:r w:rsidR="00066BE5" w:rsidRPr="0092306D">
        <w:t>1</w:t>
      </w:r>
      <w:r w:rsidR="003D59C1" w:rsidRPr="0092306D">
        <w:t>000</w:t>
      </w:r>
      <w:r w:rsidR="0053241F">
        <w:t xml:space="preserve"> </w:t>
      </w:r>
      <w:r w:rsidR="003D59C1" w:rsidRPr="0092306D">
        <w:t>р.</w:t>
      </w:r>
    </w:p>
    <w:p w:rsidR="003D59C1" w:rsidRDefault="00926E0C" w:rsidP="00926E0C">
      <w:pPr>
        <w:rPr>
          <w:sz w:val="22"/>
          <w:szCs w:val="22"/>
        </w:rPr>
      </w:pPr>
      <w:r w:rsidRPr="0092306D">
        <w:rPr>
          <w:sz w:val="22"/>
          <w:szCs w:val="22"/>
        </w:rPr>
        <w:t xml:space="preserve">*  Спортсмен может выступать только в той номинации, в которой он подавал предварительную заявку. Допускается изменение </w:t>
      </w:r>
      <w:proofErr w:type="gramStart"/>
      <w:r w:rsidRPr="0092306D">
        <w:rPr>
          <w:sz w:val="22"/>
          <w:szCs w:val="22"/>
        </w:rPr>
        <w:t>номинации</w:t>
      </w:r>
      <w:proofErr w:type="gramEnd"/>
      <w:r w:rsidRPr="0092306D">
        <w:rPr>
          <w:sz w:val="22"/>
          <w:szCs w:val="22"/>
        </w:rPr>
        <w:t xml:space="preserve"> на взвешивании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</w:p>
    <w:p w:rsidR="001C22D7" w:rsidRDefault="001C22D7" w:rsidP="00926E0C">
      <w:pPr>
        <w:rPr>
          <w:sz w:val="22"/>
          <w:szCs w:val="22"/>
        </w:rPr>
      </w:pPr>
      <w:r w:rsidRPr="001C22D7">
        <w:rPr>
          <w:sz w:val="22"/>
          <w:szCs w:val="22"/>
          <w:highlight w:val="green"/>
        </w:rPr>
        <w:t xml:space="preserve">Предварительный состав участников можно будет увидеть после окончания приема заявок: </w:t>
      </w:r>
      <w:r w:rsidRPr="001C22D7">
        <w:rPr>
          <w:color w:val="000000"/>
          <w:highlight w:val="green"/>
        </w:rPr>
        <w:t xml:space="preserve">в группе </w:t>
      </w:r>
      <w:hyperlink r:id="rId9" w:history="1">
        <w:r w:rsidRPr="001C22D7">
          <w:rPr>
            <w:rStyle w:val="a4"/>
            <w:highlight w:val="green"/>
          </w:rPr>
          <w:t>https://vk.com/stzrelef</w:t>
        </w:r>
      </w:hyperlink>
      <w:r w:rsidRPr="001C22D7">
        <w:rPr>
          <w:color w:val="000000"/>
          <w:highlight w:val="green"/>
        </w:rPr>
        <w:t xml:space="preserve"> и на сайте: </w:t>
      </w:r>
      <w:r w:rsidRPr="001C22D7">
        <w:rPr>
          <w:color w:val="0000FF"/>
          <w:highlight w:val="green"/>
          <w:u w:val="single"/>
        </w:rPr>
        <w:t>http://relef.su</w:t>
      </w:r>
    </w:p>
    <w:p w:rsidR="002559CD" w:rsidRPr="00CA6376" w:rsidRDefault="002559CD" w:rsidP="00926E0C">
      <w:pPr>
        <w:rPr>
          <w:b/>
          <w:sz w:val="16"/>
          <w:szCs w:val="16"/>
        </w:rPr>
      </w:pPr>
    </w:p>
    <w:p w:rsidR="006C0552" w:rsidRPr="00926E0C" w:rsidRDefault="00FA0BDF" w:rsidP="006C0552">
      <w:pPr>
        <w:rPr>
          <w:b/>
          <w:color w:val="000000"/>
        </w:rPr>
      </w:pPr>
      <w:r w:rsidRPr="00926E0C">
        <w:rPr>
          <w:b/>
          <w:color w:val="000000"/>
          <w:u w:val="single"/>
        </w:rPr>
        <w:t>8</w:t>
      </w:r>
      <w:r w:rsidR="006C0552" w:rsidRPr="00926E0C">
        <w:rPr>
          <w:b/>
          <w:color w:val="000000"/>
          <w:u w:val="single"/>
        </w:rPr>
        <w:t>. Турнирный взнос:</w:t>
      </w:r>
    </w:p>
    <w:p w:rsidR="001C3CD4" w:rsidRPr="00F0160B" w:rsidRDefault="00F0160B" w:rsidP="00F0160B">
      <w:pPr>
        <w:numPr>
          <w:ilvl w:val="0"/>
          <w:numId w:val="1"/>
        </w:numPr>
        <w:rPr>
          <w:b/>
        </w:rPr>
      </w:pPr>
      <w:r>
        <w:t>За в</w:t>
      </w:r>
      <w:r w:rsidR="006B15C4">
        <w:t xml:space="preserve">ыступление в </w:t>
      </w:r>
      <w:r>
        <w:t>одной номинации</w:t>
      </w:r>
      <w:r w:rsidR="006B15C4" w:rsidRPr="00FD127D">
        <w:rPr>
          <w:b/>
        </w:rPr>
        <w:t xml:space="preserve">: </w:t>
      </w:r>
      <w:r>
        <w:rPr>
          <w:b/>
          <w:u w:val="single"/>
        </w:rPr>
        <w:t>19</w:t>
      </w:r>
      <w:r w:rsidR="006B15C4" w:rsidRPr="0006084B">
        <w:rPr>
          <w:b/>
          <w:u w:val="single"/>
        </w:rPr>
        <w:t>00 рублей</w:t>
      </w:r>
      <w:r w:rsidR="00FD127D" w:rsidRPr="00FD127D">
        <w:rPr>
          <w:b/>
        </w:rPr>
        <w:t xml:space="preserve">. </w:t>
      </w:r>
    </w:p>
    <w:p w:rsidR="00A60F08" w:rsidRPr="009D59EC" w:rsidRDefault="004C3CB7" w:rsidP="00A60F08">
      <w:pPr>
        <w:ind w:left="502"/>
        <w:rPr>
          <w:b/>
        </w:rPr>
      </w:pPr>
      <w:r w:rsidRPr="0006084B">
        <w:rPr>
          <w:highlight w:val="green"/>
        </w:rPr>
        <w:t xml:space="preserve">* </w:t>
      </w:r>
      <w:r w:rsidR="00F0160B" w:rsidRPr="001C22D7">
        <w:rPr>
          <w:highlight w:val="green"/>
        </w:rPr>
        <w:t xml:space="preserve">Спортсмены выступает только в той номинации, в которой </w:t>
      </w:r>
      <w:proofErr w:type="gramStart"/>
      <w:r w:rsidR="00F0160B" w:rsidRPr="001C22D7">
        <w:rPr>
          <w:highlight w:val="green"/>
        </w:rPr>
        <w:t>заявился</w:t>
      </w:r>
      <w:proofErr w:type="gramEnd"/>
      <w:r w:rsidR="00F0160B" w:rsidRPr="001C22D7">
        <w:rPr>
          <w:highlight w:val="green"/>
        </w:rPr>
        <w:t xml:space="preserve">. </w:t>
      </w:r>
      <w:proofErr w:type="spellStart"/>
      <w:r w:rsidR="00F0160B" w:rsidRPr="001C22D7">
        <w:rPr>
          <w:highlight w:val="green"/>
        </w:rPr>
        <w:t>Перезачет</w:t>
      </w:r>
      <w:proofErr w:type="spellEnd"/>
      <w:r w:rsidR="00F0160B" w:rsidRPr="001C22D7">
        <w:rPr>
          <w:highlight w:val="green"/>
        </w:rPr>
        <w:t xml:space="preserve"> в отдельные движения из пауэрлифтинга</w:t>
      </w:r>
      <w:r w:rsidR="001C22D7" w:rsidRPr="001C22D7">
        <w:rPr>
          <w:highlight w:val="green"/>
        </w:rPr>
        <w:t xml:space="preserve"> автоматически не осуществляется, только при заявке спортсмена в ту или иную номинацию.</w:t>
      </w:r>
    </w:p>
    <w:p w:rsidR="00A60F08" w:rsidRDefault="00A60F08" w:rsidP="00D15DDB">
      <w:pPr>
        <w:numPr>
          <w:ilvl w:val="0"/>
          <w:numId w:val="1"/>
        </w:numPr>
      </w:pPr>
      <w:r>
        <w:t xml:space="preserve">За каждую дополнительную номинацию спортсмен оплачивает </w:t>
      </w:r>
      <w:r w:rsidRPr="00F84A00">
        <w:rPr>
          <w:b/>
          <w:u w:val="single"/>
        </w:rPr>
        <w:t>1500 рублей.</w:t>
      </w:r>
      <w:r>
        <w:rPr>
          <w:b/>
        </w:rPr>
        <w:t xml:space="preserve"> </w:t>
      </w:r>
    </w:p>
    <w:p w:rsidR="000D42F9" w:rsidRDefault="006B595C" w:rsidP="00D15DDB">
      <w:pPr>
        <w:numPr>
          <w:ilvl w:val="0"/>
          <w:numId w:val="1"/>
        </w:numPr>
      </w:pPr>
      <w:r>
        <w:t>Дивизион</w:t>
      </w:r>
      <w:r w:rsidR="00A209B5">
        <w:t xml:space="preserve"> </w:t>
      </w:r>
      <w:r w:rsidR="00A209B5" w:rsidRPr="0006084B">
        <w:rPr>
          <w:b/>
          <w:u w:val="single"/>
        </w:rPr>
        <w:t>«Любители»</w:t>
      </w:r>
      <w:r w:rsidR="00D15DDB" w:rsidRPr="0006084B">
        <w:rPr>
          <w:b/>
          <w:u w:val="single"/>
        </w:rPr>
        <w:t xml:space="preserve"> - спортс</w:t>
      </w:r>
      <w:r w:rsidR="008975B1" w:rsidRPr="0006084B">
        <w:rPr>
          <w:b/>
          <w:u w:val="single"/>
        </w:rPr>
        <w:t>мены дополнительно оплачивают 75</w:t>
      </w:r>
      <w:r w:rsidR="00D15DDB" w:rsidRPr="0006084B">
        <w:rPr>
          <w:b/>
          <w:u w:val="single"/>
        </w:rPr>
        <w:t>0 рублей</w:t>
      </w:r>
      <w:r w:rsidR="00D15DDB">
        <w:t xml:space="preserve"> для проведения выборочного допинг контроля.</w:t>
      </w:r>
      <w:r w:rsidR="00BA2AE3">
        <w:t xml:space="preserve"> </w:t>
      </w:r>
      <w:r>
        <w:br/>
      </w:r>
      <w:r w:rsidR="00BA2AE3" w:rsidRPr="00BA2AE3">
        <w:rPr>
          <w:highlight w:val="green"/>
        </w:rPr>
        <w:t>При выполнении любого из званий до МС (включительно) – дополнительные платежи за допинг контроль – отсутствуют!</w:t>
      </w:r>
    </w:p>
    <w:p w:rsidR="005D476C" w:rsidRPr="005D476C" w:rsidRDefault="006E1894" w:rsidP="00955148">
      <w:pPr>
        <w:pStyle w:val="a6"/>
        <w:numPr>
          <w:ilvl w:val="0"/>
          <w:numId w:val="1"/>
        </w:numPr>
        <w:rPr>
          <w:sz w:val="16"/>
          <w:szCs w:val="16"/>
        </w:rPr>
      </w:pPr>
      <w:r w:rsidRPr="0090271D">
        <w:t>При о</w:t>
      </w:r>
      <w:r w:rsidR="0006084B">
        <w:t>тсутствии годового взноса</w:t>
      </w:r>
      <w:r w:rsidR="003C5004">
        <w:t xml:space="preserve"> </w:t>
      </w:r>
      <w:r w:rsidRPr="0090271D">
        <w:t xml:space="preserve">в ассоциацию НАП, спортсмен </w:t>
      </w:r>
      <w:r>
        <w:t xml:space="preserve">может </w:t>
      </w:r>
      <w:proofErr w:type="gramStart"/>
      <w:r>
        <w:t>оплатить его прям</w:t>
      </w:r>
      <w:proofErr w:type="gramEnd"/>
      <w:r>
        <w:t xml:space="preserve"> на соревнованиях</w:t>
      </w:r>
      <w:r w:rsidRPr="0090271D">
        <w:t xml:space="preserve">: для юношей 14-19 лет включительно, и для ветеранов 60-69 лет </w:t>
      </w:r>
      <w:r>
        <w:t xml:space="preserve">- </w:t>
      </w:r>
      <w:r w:rsidR="00DA58CA">
        <w:t>6</w:t>
      </w:r>
      <w:r>
        <w:t>00 рублей, спортсмены</w:t>
      </w:r>
      <w:r w:rsidRPr="0090271D">
        <w:t xml:space="preserve"> возраста 20-59 лет - </w:t>
      </w:r>
      <w:r w:rsidR="00DA58CA">
        <w:t>80</w:t>
      </w:r>
      <w:r w:rsidRPr="0090271D">
        <w:t>0 рублей.</w:t>
      </w:r>
      <w:r>
        <w:t xml:space="preserve"> </w:t>
      </w:r>
      <w:r w:rsidR="0031425A">
        <w:t>Годовой</w:t>
      </w:r>
      <w:r w:rsidR="005B2FCC">
        <w:t xml:space="preserve"> взнос действует до месяца предшествующему месяцу оплаты прошлого года</w:t>
      </w:r>
      <w:r w:rsidR="0006084B">
        <w:t>. (Если оплата была в ноябре, т</w:t>
      </w:r>
      <w:r w:rsidR="005B2FCC">
        <w:t>о действительна до октября следующего года)</w:t>
      </w:r>
      <w:r>
        <w:br/>
      </w:r>
      <w:r w:rsidRPr="0090271D">
        <w:t>У ветеранов 70 лет и старше, а также юношей до 13 лет в</w:t>
      </w:r>
      <w:r>
        <w:t>ключительно - годовых взносов нет</w:t>
      </w:r>
      <w:r w:rsidR="00DA58CA">
        <w:t xml:space="preserve"> и турнирных взносов нет.</w:t>
      </w:r>
    </w:p>
    <w:p w:rsidR="009D59EC" w:rsidRPr="005D476C" w:rsidRDefault="005D476C" w:rsidP="005D476C">
      <w:pPr>
        <w:pStyle w:val="a6"/>
        <w:numPr>
          <w:ilvl w:val="1"/>
          <w:numId w:val="1"/>
        </w:numPr>
        <w:rPr>
          <w:rFonts w:asciiTheme="majorHAnsi" w:hAnsiTheme="majorHAnsi"/>
          <w:i/>
        </w:rPr>
      </w:pPr>
      <w:r w:rsidRPr="005D476C">
        <w:rPr>
          <w:rFonts w:asciiTheme="majorHAnsi" w:hAnsiTheme="majorHAnsi"/>
          <w:i/>
        </w:rPr>
        <w:t xml:space="preserve">Годовые карты НАП дают ряд преимуществ: 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По картам нового образца можно будет получать скидки и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кэшбеки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у нескольких тысяч партнёров по всей стране и даже за рубежом(!) Включая таких грандов, как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Ашан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OBI,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Спортмастер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Адидас,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Рибок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Самсунг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М-Видео,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Евросеть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Эльдорадо,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Билайн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, Мегафон,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Букинг-ком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и т.д. и т.п</w:t>
      </w:r>
      <w:proofErr w:type="gram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.(</w:t>
      </w:r>
      <w:proofErr w:type="gram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!!!)Такого в пауэрлифтинге ранее точно не было никогда и нигде, </w:t>
      </w:r>
      <w:r>
        <w:rPr>
          <w:rFonts w:asciiTheme="majorHAnsi" w:hAnsiTheme="majorHAnsi" w:cs="Arial"/>
          <w:i/>
          <w:color w:val="000000"/>
          <w:shd w:val="clear" w:color="auto" w:fill="FFFFFF"/>
        </w:rPr>
        <w:t>а</w:t>
      </w:r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в </w:t>
      </w:r>
      <w:proofErr w:type="spellStart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>НАПе</w:t>
      </w:r>
      <w:proofErr w:type="spellEnd"/>
      <w:r w:rsidRPr="005D476C">
        <w:rPr>
          <w:rFonts w:asciiTheme="majorHAnsi" w:hAnsiTheme="majorHAnsi" w:cs="Arial"/>
          <w:i/>
          <w:color w:val="000000"/>
          <w:shd w:val="clear" w:color="auto" w:fill="FFFFFF"/>
        </w:rPr>
        <w:t xml:space="preserve"> - уже реальность. С</w:t>
      </w:r>
      <w:r w:rsidR="00CA6376" w:rsidRPr="005D476C">
        <w:rPr>
          <w:rFonts w:asciiTheme="majorHAnsi" w:hAnsiTheme="majorHAnsi"/>
          <w:i/>
        </w:rPr>
        <w:br/>
      </w:r>
      <w:r>
        <w:rPr>
          <w:rFonts w:asciiTheme="majorHAnsi" w:hAnsiTheme="majorHAnsi"/>
          <w:i/>
        </w:rPr>
        <w:lastRenderedPageBreak/>
        <w:t>Новые карты получат все, кто оплачивает годовой взнос, у кого он оплачен – получат такие карты, после окончания действия предыдущего.</w:t>
      </w:r>
    </w:p>
    <w:p w:rsidR="00D14F6B" w:rsidRPr="008D79DF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D14F6B" w:rsidRPr="008D79DF">
        <w:rPr>
          <w:b/>
          <w:u w:val="single"/>
        </w:rPr>
        <w:t xml:space="preserve">. Присвоение нормативов: </w:t>
      </w:r>
    </w:p>
    <w:p w:rsidR="00D71A9F" w:rsidRPr="00CA6376" w:rsidRDefault="00B93882" w:rsidP="00CA6376">
      <w:pPr>
        <w:rPr>
          <w:b/>
          <w:color w:val="FF0000"/>
        </w:rPr>
      </w:pPr>
      <w:r w:rsidRPr="008D79DF">
        <w:t xml:space="preserve">Присваиваются нормативы вплоть до </w:t>
      </w:r>
      <w:r w:rsidR="001C22D7">
        <w:t xml:space="preserve">ЗМС России </w:t>
      </w:r>
      <w:r w:rsidR="00066BE5">
        <w:t>включительно.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0</w:t>
      </w:r>
      <w:r w:rsidRPr="008D79DF">
        <w:rPr>
          <w:b/>
          <w:u w:val="single"/>
        </w:rPr>
        <w:t>. Допинг-контроль</w:t>
      </w:r>
      <w:r w:rsidRPr="00D14F6B">
        <w:rPr>
          <w:b/>
          <w:u w:val="single"/>
        </w:rPr>
        <w:t>:</w:t>
      </w:r>
    </w:p>
    <w:p w:rsidR="00B93882" w:rsidRPr="008D79DF" w:rsidRDefault="00B93882" w:rsidP="00B93882">
      <w:pPr>
        <w:ind w:firstLine="708"/>
        <w:jc w:val="both"/>
      </w:pPr>
      <w:r w:rsidRPr="008D79DF">
        <w:t>В течение 30 минут по окончании выступлен</w:t>
      </w:r>
      <w:r>
        <w:t>ия, каждый спортсмен версии любители ОБЯЗАН подойти к кабинету</w:t>
      </w:r>
      <w:r w:rsidRPr="006D3F2B">
        <w:t xml:space="preserve"> </w:t>
      </w:r>
      <w:r w:rsidRPr="008D79DF">
        <w:t>по забору проб</w:t>
      </w:r>
      <w:r>
        <w:t xml:space="preserve"> с табличкой «Допинг-контроль»</w:t>
      </w:r>
      <w:r w:rsidRPr="008D79DF">
        <w:t xml:space="preserve"> для ознакомления со списком спортсменов, подлежащих проверке на запрещённые препараты. </w:t>
      </w:r>
    </w:p>
    <w:p w:rsidR="00B93882" w:rsidRPr="008D79DF" w:rsidRDefault="00B93882" w:rsidP="00B93882">
      <w:pPr>
        <w:jc w:val="both"/>
      </w:pPr>
      <w:r w:rsidRPr="008D79DF">
        <w:t>В случае обнаружения своей фамилии, имени и отчества в списках, спортсмен ОБЯЗАН НЕЗАМЕДЛИТЕЛЬНО, в порядке живой очереди,  пройти в этот кабинет для сдачи анализов на «допинг».</w:t>
      </w:r>
    </w:p>
    <w:p w:rsidR="00B93882" w:rsidRPr="008D79DF" w:rsidRDefault="00B93882" w:rsidP="00B93882">
      <w:pPr>
        <w:ind w:firstLine="708"/>
        <w:jc w:val="both"/>
      </w:pPr>
      <w:r w:rsidRPr="008D79DF">
        <w:t xml:space="preserve">Сдача анализов производится </w:t>
      </w:r>
      <w:r>
        <w:t>в присутствии официального лица по забору проб</w:t>
      </w:r>
      <w:r w:rsidRPr="008D79DF">
        <w:t xml:space="preserve">, при его постоянном визуальном контроле. </w:t>
      </w:r>
    </w:p>
    <w:p w:rsidR="00B93882" w:rsidRPr="000D01FB" w:rsidRDefault="00B93882" w:rsidP="00B93882">
      <w:pPr>
        <w:jc w:val="both"/>
      </w:pPr>
      <w:r w:rsidRPr="008D79DF">
        <w:t>Нарушение спортсменом хотя бы одного и</w:t>
      </w:r>
      <w:r w:rsidR="00636BB6">
        <w:t xml:space="preserve">з вышеперечисленных подпунктов </w:t>
      </w:r>
      <w:r>
        <w:t>настоящего «Положения»,</w:t>
      </w:r>
      <w:r w:rsidRPr="008D79DF">
        <w:t xml:space="preserve">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 согласно российским и международным прави</w:t>
      </w:r>
      <w:r>
        <w:t>лам Федерации пауэрлифтинга НАП</w:t>
      </w:r>
    </w:p>
    <w:p w:rsidR="00B93882" w:rsidRPr="008D79DF" w:rsidRDefault="00B93882" w:rsidP="00B93882">
      <w:pPr>
        <w:ind w:firstLine="708"/>
        <w:jc w:val="both"/>
      </w:pPr>
      <w:r>
        <w:t xml:space="preserve"> </w:t>
      </w:r>
      <w:r w:rsidRPr="008D79DF">
        <w:t xml:space="preserve">В случае выполнения спортсменом </w:t>
      </w:r>
      <w:r w:rsidR="005E3A2B">
        <w:t xml:space="preserve">ВПЕРВЫЕ </w:t>
      </w:r>
      <w:r w:rsidR="0078055E">
        <w:t>норматив</w:t>
      </w:r>
      <w:r w:rsidR="005E3A2B">
        <w:t>а</w:t>
      </w:r>
      <w:r w:rsidR="0078055E">
        <w:t xml:space="preserve"> </w:t>
      </w:r>
      <w:r w:rsidRPr="008D79DF">
        <w:t>Мастера С</w:t>
      </w:r>
      <w:r>
        <w:t>порта Международного Класса НАП</w:t>
      </w:r>
      <w:r w:rsidR="008975B1">
        <w:t xml:space="preserve"> или ЭЛИТА НАП</w:t>
      </w:r>
      <w:r w:rsidR="0078055E">
        <w:t>,</w:t>
      </w:r>
      <w:r w:rsidR="008975B1">
        <w:t xml:space="preserve"> </w:t>
      </w:r>
      <w:r w:rsidRPr="008D79DF">
        <w:t xml:space="preserve">спортсмен </w:t>
      </w:r>
      <w:r>
        <w:t xml:space="preserve">(при желании присвоения данного норматива и выдачи удостоверения соответствующего образца) </w:t>
      </w:r>
      <w:r w:rsidR="00636BB6">
        <w:t xml:space="preserve">по своему желанию может пройти </w:t>
      </w:r>
      <w:r>
        <w:t>допинг-контроль, который о</w:t>
      </w:r>
      <w:r w:rsidRPr="008D79DF">
        <w:t>плачивает само</w:t>
      </w:r>
      <w:r>
        <w:t xml:space="preserve">стоятельно </w:t>
      </w:r>
      <w:r w:rsidRPr="00B93882">
        <w:rPr>
          <w:u w:val="single"/>
        </w:rPr>
        <w:t>в размере 6000 рублей</w:t>
      </w:r>
      <w:r w:rsidRPr="008D79DF">
        <w:t xml:space="preserve">. </w:t>
      </w:r>
      <w:r w:rsidR="00636BB6">
        <w:t>(Не обязательно, только в случае если спортсмен хочет, чтобы ему было присвоено соответствующее звание от федерации НАП)</w:t>
      </w:r>
      <w:r w:rsidR="008975B1">
        <w:t xml:space="preserve">.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D14F6B" w:rsidRPr="00D14F6B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1</w:t>
      </w:r>
      <w:r w:rsidRPr="008D79DF">
        <w:rPr>
          <w:b/>
          <w:u w:val="single"/>
        </w:rPr>
        <w:t>. Награждение:</w:t>
      </w:r>
    </w:p>
    <w:p w:rsidR="00F84A00" w:rsidRDefault="004C3CB7" w:rsidP="00940848">
      <w:pPr>
        <w:numPr>
          <w:ilvl w:val="0"/>
          <w:numId w:val="2"/>
        </w:numPr>
      </w:pPr>
      <w:r w:rsidRPr="00F84A00">
        <w:rPr>
          <w:b/>
          <w:highlight w:val="green"/>
        </w:rPr>
        <w:t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время. Кому необходима грамота –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 и командное награждени</w:t>
      </w:r>
      <w:r w:rsidR="00F30889">
        <w:t>е</w:t>
      </w:r>
      <w:r w:rsidRPr="00D71A9F">
        <w:t xml:space="preserve"> будет проходить, как обычно, после окончания всех соревнований и подсчетов.</w:t>
      </w:r>
      <w:r w:rsidR="001039BF">
        <w:t xml:space="preserve"> (1,5-2 часа после турнир</w:t>
      </w:r>
      <w:r w:rsidR="00461915">
        <w:t>а</w:t>
      </w:r>
      <w:r w:rsidR="00F84A00">
        <w:t>)</w:t>
      </w:r>
    </w:p>
    <w:p w:rsidR="00940848" w:rsidRDefault="00940848" w:rsidP="00940848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 w:rsidR="00F30889">
        <w:t xml:space="preserve">аграждаются </w:t>
      </w:r>
      <w:r w:rsidR="00026E29">
        <w:t xml:space="preserve">эксклюзивными </w:t>
      </w:r>
      <w:r w:rsidR="00F30889">
        <w:t>медалями</w:t>
      </w:r>
      <w:r w:rsidR="00026E29">
        <w:t xml:space="preserve"> турнира.</w:t>
      </w:r>
    </w:p>
    <w:p w:rsidR="00C47C46" w:rsidRDefault="00C47C46" w:rsidP="00457B9F">
      <w:pPr>
        <w:numPr>
          <w:ilvl w:val="0"/>
          <w:numId w:val="2"/>
        </w:numPr>
      </w:pPr>
      <w:r>
        <w:t xml:space="preserve">Абсолютные чемпионы награждаются </w:t>
      </w:r>
      <w:r w:rsidR="00F1491D">
        <w:t xml:space="preserve">эксклюзивными </w:t>
      </w:r>
      <w:r w:rsidR="007D1DC4">
        <w:t>кубками</w:t>
      </w:r>
      <w:r w:rsidR="00F1491D">
        <w:t>, 2-3 места соответствующими медалями турнира.</w:t>
      </w:r>
    </w:p>
    <w:p w:rsidR="00F30889" w:rsidRDefault="00940848" w:rsidP="00592588">
      <w:pPr>
        <w:numPr>
          <w:ilvl w:val="0"/>
          <w:numId w:val="2"/>
        </w:numPr>
      </w:pPr>
      <w:r>
        <w:t>В</w:t>
      </w:r>
      <w:r w:rsidR="00592588">
        <w:t xml:space="preserve"> Номинации «Тренер Чемпионов»: 6</w:t>
      </w:r>
      <w:r>
        <w:t xml:space="preserve"> лучших тренеров награждается </w:t>
      </w:r>
      <w:r w:rsidR="00F1491D">
        <w:t>медалями</w:t>
      </w:r>
      <w:r w:rsidR="00592588">
        <w:t xml:space="preserve">, тройка лучших - </w:t>
      </w:r>
      <w:r w:rsidR="00F1491D">
        <w:t>денежными призами.</w:t>
      </w:r>
      <w:r w:rsidR="00592588">
        <w:t xml:space="preserve"> </w:t>
      </w:r>
      <w:r w:rsidR="00F1491D">
        <w:t xml:space="preserve"> </w:t>
      </w:r>
      <w:r w:rsidR="00F1491D">
        <w:br/>
      </w:r>
      <w:r w:rsidR="00F30889">
        <w:t xml:space="preserve">Итоги первенства </w:t>
      </w:r>
      <w:r w:rsidR="00F1491D">
        <w:t xml:space="preserve">подводятся по 12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номинации «Тренер Чемпионов» </w:t>
      </w:r>
      <w:r w:rsidR="00F84A00" w:rsidRPr="00932780">
        <w:t xml:space="preserve">начисляются только за первые </w:t>
      </w:r>
      <w:r w:rsidR="00F1491D">
        <w:t>5</w:t>
      </w:r>
      <w:r w:rsidR="00F84A00">
        <w:t xml:space="preserve"> </w:t>
      </w:r>
      <w:r w:rsidR="00F84A00" w:rsidRPr="00932780">
        <w:t>мест</w:t>
      </w:r>
      <w:r w:rsidR="00F84A00">
        <w:t>: 12</w:t>
      </w:r>
      <w:r w:rsidR="00F84A00" w:rsidRPr="00932780">
        <w:t>,</w:t>
      </w:r>
      <w:r w:rsidR="001C22D7">
        <w:t xml:space="preserve"> 5, 3, 2, 1 </w:t>
      </w:r>
      <w:r w:rsidR="00F84A00">
        <w:t xml:space="preserve">баллов. </w:t>
      </w:r>
      <w:r w:rsidR="00F1491D">
        <w:t>За абсолютное первенство даются очки 12, 9, 8.</w:t>
      </w:r>
    </w:p>
    <w:p w:rsidR="00940848" w:rsidRDefault="00F30889" w:rsidP="00457B9F">
      <w:pPr>
        <w:numPr>
          <w:ilvl w:val="0"/>
          <w:numId w:val="2"/>
        </w:numPr>
      </w:pPr>
      <w:r>
        <w:t>Командное первенство: Будет определяться среди спортсменов всех возрастов и номинаций</w:t>
      </w:r>
      <w:r w:rsidR="00940848">
        <w:t xml:space="preserve">. </w:t>
      </w:r>
      <w:r w:rsidR="00D12362">
        <w:br/>
        <w:t>Итоги командного первенства подводятся по 1</w:t>
      </w:r>
      <w:r w:rsidR="00F1491D">
        <w:t xml:space="preserve">2 лучшим результатам не зависимо от того, показаны они одним человеком или </w:t>
      </w:r>
      <w:proofErr w:type="gramStart"/>
      <w:r w:rsidR="00F1491D">
        <w:t>разными</w:t>
      </w:r>
      <w:proofErr w:type="gramEnd"/>
      <w:r w:rsidR="00F1491D">
        <w:t>. (В команде – не менее 3 человек)</w:t>
      </w:r>
      <w:r w:rsidR="00F84A00">
        <w:br/>
        <w:t>О</w:t>
      </w:r>
      <w:r w:rsidR="00F84A00" w:rsidRPr="00932780">
        <w:t xml:space="preserve">чки </w:t>
      </w:r>
      <w:r w:rsidR="00F84A00">
        <w:t xml:space="preserve">«Командное первенство» </w:t>
      </w:r>
      <w:r w:rsidR="00F84A00" w:rsidRPr="00932780">
        <w:t xml:space="preserve">начисляются только за первые </w:t>
      </w:r>
      <w:r w:rsidR="00F84A00">
        <w:t xml:space="preserve">3 </w:t>
      </w:r>
      <w:r w:rsidR="00F84A00" w:rsidRPr="00932780">
        <w:t>мест</w:t>
      </w:r>
      <w:r w:rsidR="00F84A00">
        <w:t xml:space="preserve">а: </w:t>
      </w:r>
      <w:r w:rsidR="00F1491D">
        <w:t>12</w:t>
      </w:r>
      <w:r w:rsidR="00F1491D" w:rsidRPr="00932780">
        <w:t>,</w:t>
      </w:r>
      <w:r w:rsidR="00F1491D">
        <w:t xml:space="preserve"> 5, 3, 2, 1 баллов.</w:t>
      </w:r>
    </w:p>
    <w:p w:rsidR="00F1491D" w:rsidRPr="005D476C" w:rsidRDefault="00F1491D" w:rsidP="00F1491D">
      <w:pPr>
        <w:ind w:left="360"/>
      </w:pPr>
      <w:r>
        <w:t>За абсолютное первенство даются очки 12, 9, 8.</w:t>
      </w:r>
      <w:r w:rsidR="00857851">
        <w:br/>
      </w:r>
      <w:r w:rsidR="00857851" w:rsidRPr="005D476C">
        <w:rPr>
          <w:b/>
          <w:i/>
          <w:sz w:val="22"/>
          <w:szCs w:val="22"/>
          <w:highlight w:val="red"/>
          <w:u w:val="single"/>
        </w:rPr>
        <w:t>3 команды</w:t>
      </w:r>
      <w:r w:rsidR="00592588" w:rsidRPr="005D476C">
        <w:rPr>
          <w:b/>
          <w:i/>
          <w:sz w:val="22"/>
          <w:szCs w:val="22"/>
          <w:highlight w:val="red"/>
          <w:u w:val="single"/>
        </w:rPr>
        <w:t xml:space="preserve"> чемпион</w:t>
      </w:r>
      <w:r w:rsidR="00857851" w:rsidRPr="005D476C">
        <w:rPr>
          <w:b/>
          <w:i/>
          <w:sz w:val="22"/>
          <w:szCs w:val="22"/>
          <w:highlight w:val="red"/>
          <w:u w:val="single"/>
        </w:rPr>
        <w:t>ов</w:t>
      </w:r>
      <w:r w:rsidR="00592588" w:rsidRPr="005D476C">
        <w:rPr>
          <w:b/>
          <w:i/>
          <w:sz w:val="22"/>
          <w:szCs w:val="22"/>
          <w:highlight w:val="red"/>
          <w:u w:val="single"/>
        </w:rPr>
        <w:t xml:space="preserve"> получит специальный приз –</w:t>
      </w:r>
      <w:r w:rsidR="00857851" w:rsidRPr="005D476C">
        <w:rPr>
          <w:b/>
          <w:i/>
          <w:sz w:val="22"/>
          <w:szCs w:val="22"/>
          <w:highlight w:val="red"/>
          <w:u w:val="single"/>
        </w:rPr>
        <w:t xml:space="preserve"> один из лучших </w:t>
      </w:r>
      <w:proofErr w:type="spellStart"/>
      <w:r w:rsidR="00857851" w:rsidRPr="005D476C">
        <w:rPr>
          <w:b/>
          <w:i/>
          <w:sz w:val="22"/>
          <w:szCs w:val="22"/>
          <w:highlight w:val="red"/>
          <w:u w:val="single"/>
        </w:rPr>
        <w:t>слингшотов</w:t>
      </w:r>
      <w:proofErr w:type="spellEnd"/>
      <w:r w:rsidR="00857851" w:rsidRPr="005D476C">
        <w:rPr>
          <w:b/>
          <w:i/>
          <w:sz w:val="22"/>
          <w:szCs w:val="22"/>
          <w:highlight w:val="red"/>
          <w:u w:val="single"/>
        </w:rPr>
        <w:t xml:space="preserve"> </w:t>
      </w:r>
      <w:r w:rsidR="00DE5E0D" w:rsidRPr="005D476C">
        <w:rPr>
          <w:b/>
          <w:i/>
          <w:sz w:val="22"/>
          <w:szCs w:val="22"/>
          <w:highlight w:val="red"/>
          <w:u w:val="single"/>
        </w:rPr>
        <w:t xml:space="preserve"> </w:t>
      </w:r>
      <w:r w:rsidR="00857851" w:rsidRPr="005D476C">
        <w:rPr>
          <w:b/>
          <w:i/>
          <w:sz w:val="22"/>
          <w:szCs w:val="22"/>
          <w:highlight w:val="red"/>
          <w:u w:val="single"/>
        </w:rPr>
        <w:t>«Т-90 Ультра»</w:t>
      </w:r>
      <w:r w:rsidR="00CA6376" w:rsidRPr="005D476C">
        <w:rPr>
          <w:b/>
          <w:i/>
          <w:sz w:val="22"/>
          <w:szCs w:val="22"/>
          <w:highlight w:val="red"/>
          <w:u w:val="single"/>
        </w:rPr>
        <w:t xml:space="preserve"> (2 слоя)</w:t>
      </w:r>
    </w:p>
    <w:p w:rsidR="00D14F6B" w:rsidRPr="00F1491D" w:rsidRDefault="00066BE5" w:rsidP="002559CD">
      <w:pPr>
        <w:numPr>
          <w:ilvl w:val="0"/>
          <w:numId w:val="2"/>
        </w:numPr>
        <w:rPr>
          <w:highlight w:val="green"/>
        </w:rPr>
      </w:pPr>
      <w:r w:rsidRPr="00F1491D">
        <w:rPr>
          <w:highlight w:val="green"/>
        </w:rPr>
        <w:t xml:space="preserve">В случае не явки спортсмена </w:t>
      </w:r>
      <w:r w:rsidR="00F1491D" w:rsidRPr="00F1491D">
        <w:rPr>
          <w:highlight w:val="green"/>
        </w:rPr>
        <w:t xml:space="preserve">или представителя </w:t>
      </w:r>
      <w:r w:rsidRPr="00F1491D">
        <w:rPr>
          <w:highlight w:val="green"/>
        </w:rPr>
        <w:t xml:space="preserve">на награждение – </w:t>
      </w:r>
      <w:r w:rsidR="00F1491D" w:rsidRPr="00F1491D">
        <w:rPr>
          <w:highlight w:val="green"/>
        </w:rPr>
        <w:t>награждение данного спортсмена (команды, тренера) производиться не будет. На усмотрение организаторов – награды могут быть вручены следующему за ним (по результату) спортсмену (команде, тренеру)</w:t>
      </w:r>
    </w:p>
    <w:p w:rsidR="00C253F3" w:rsidRPr="005D476C" w:rsidRDefault="00C253F3" w:rsidP="00C253F3">
      <w:pPr>
        <w:ind w:left="360"/>
        <w:rPr>
          <w:sz w:val="16"/>
          <w:szCs w:val="16"/>
        </w:rPr>
      </w:pPr>
    </w:p>
    <w:p w:rsidR="00D14F6B" w:rsidRPr="008D79DF" w:rsidRDefault="00D14F6B" w:rsidP="000262DB">
      <w:pPr>
        <w:jc w:val="both"/>
        <w:rPr>
          <w:b/>
          <w:u w:val="single"/>
        </w:rPr>
      </w:pPr>
      <w:r w:rsidRPr="008D79DF">
        <w:rPr>
          <w:b/>
          <w:u w:val="single"/>
        </w:rPr>
        <w:t>1</w:t>
      </w:r>
      <w:r w:rsidR="00FA0BDF">
        <w:rPr>
          <w:b/>
          <w:u w:val="single"/>
        </w:rPr>
        <w:t>2</w:t>
      </w:r>
      <w:r w:rsidRPr="008D79DF">
        <w:rPr>
          <w:b/>
          <w:u w:val="single"/>
        </w:rPr>
        <w:t>. Финансирование</w:t>
      </w:r>
      <w:r w:rsidR="00CB5922">
        <w:rPr>
          <w:b/>
          <w:u w:val="single"/>
        </w:rPr>
        <w:t>.</w:t>
      </w:r>
      <w:r w:rsidR="005D1700">
        <w:rPr>
          <w:b/>
          <w:u w:val="single"/>
        </w:rPr>
        <w:t xml:space="preserve"> </w:t>
      </w:r>
      <w:r w:rsidR="00CB5922">
        <w:rPr>
          <w:b/>
          <w:u w:val="single"/>
        </w:rPr>
        <w:t>Проживание</w:t>
      </w:r>
      <w:r w:rsidRPr="008D79DF">
        <w:rPr>
          <w:b/>
          <w:u w:val="single"/>
        </w:rPr>
        <w:t>:</w:t>
      </w:r>
    </w:p>
    <w:p w:rsidR="00D14F6B" w:rsidRDefault="00D14F6B" w:rsidP="00CA6376">
      <w:r w:rsidRPr="008D79DF">
        <w:t xml:space="preserve">Расходы по командированию, размещению и питанию участников, тренеров, судей </w:t>
      </w:r>
      <w:r w:rsidR="00320822">
        <w:t xml:space="preserve">и зрителей несут командирующие </w:t>
      </w:r>
      <w:r w:rsidRPr="008D79DF">
        <w:t xml:space="preserve"> организации.</w:t>
      </w:r>
      <w:r w:rsidR="00CA6376">
        <w:br/>
        <w:t xml:space="preserve">На месте проведения соревнований работает гостиница от 450-650 руб. с человека. Номера от 2-х до 8-и местных. Бронировать лучше заранее (1-2 </w:t>
      </w:r>
      <w:proofErr w:type="spellStart"/>
      <w:proofErr w:type="gramStart"/>
      <w:r w:rsidR="00CA6376">
        <w:t>мес</w:t>
      </w:r>
      <w:proofErr w:type="spellEnd"/>
      <w:proofErr w:type="gramEnd"/>
      <w:r w:rsidR="00CA6376">
        <w:t xml:space="preserve">), т.к. гостиница очень популярна среди спортсменов. </w:t>
      </w:r>
      <w:r w:rsidR="00CA6376">
        <w:br/>
        <w:t>СГК Темп, тел. 8 (3852) 50-60-16, 8-923-004-00-16.</w:t>
      </w:r>
    </w:p>
    <w:p w:rsidR="004B75AB" w:rsidRPr="00B1402F" w:rsidRDefault="00CA6376" w:rsidP="00E3497E">
      <w:r>
        <w:t>В случае отсутствия мест, либо поиска других гостиниц, можно обратиться:</w:t>
      </w:r>
      <w:r w:rsidR="00E3497E">
        <w:br/>
        <w:t>8-960-940-</w:t>
      </w:r>
      <w:r>
        <w:t xml:space="preserve">40-20 – Евгений Игоревич Ганш. </w:t>
      </w:r>
    </w:p>
    <w:p w:rsidR="00D14F6B" w:rsidRPr="002A20E1" w:rsidRDefault="00D14F6B" w:rsidP="000262DB">
      <w:pPr>
        <w:jc w:val="both"/>
        <w:rPr>
          <w:b/>
        </w:rPr>
      </w:pPr>
      <w:r w:rsidRPr="002A20E1">
        <w:rPr>
          <w:b/>
        </w:rPr>
        <w:t xml:space="preserve"> </w:t>
      </w: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955148" w:rsidRPr="00DB40E7" w:rsidRDefault="00955148" w:rsidP="00DB40E7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DB40E7">
        <w:rPr>
          <w:rFonts w:ascii="Calibri" w:hAnsi="Calibri"/>
          <w:b/>
          <w:i/>
          <w:sz w:val="28"/>
          <w:szCs w:val="28"/>
          <w:u w:val="single"/>
        </w:rPr>
        <w:lastRenderedPageBreak/>
        <w:t>Заявка на участие в командном первенстве</w:t>
      </w:r>
      <w:r w:rsidR="00DB40E7" w:rsidRPr="00DB40E7">
        <w:rPr>
          <w:rFonts w:ascii="Calibri" w:hAnsi="Calibri"/>
          <w:b/>
          <w:i/>
          <w:sz w:val="28"/>
          <w:szCs w:val="28"/>
          <w:u w:val="single"/>
        </w:rPr>
        <w:t xml:space="preserve"> и номинации «Тренер Чемпионов»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t>:</w:t>
      </w:r>
      <w:r w:rsidRPr="00DB40E7">
        <w:rPr>
          <w:rFonts w:ascii="Calibri" w:hAnsi="Calibri"/>
          <w:b/>
          <w:i/>
          <w:sz w:val="28"/>
          <w:szCs w:val="28"/>
          <w:u w:val="single"/>
        </w:rPr>
        <w:br/>
        <w:t>Запол</w:t>
      </w:r>
      <w:r w:rsidR="00DB40E7">
        <w:rPr>
          <w:rFonts w:ascii="Calibri" w:hAnsi="Calibri"/>
          <w:b/>
          <w:i/>
          <w:sz w:val="28"/>
          <w:szCs w:val="28"/>
          <w:u w:val="single"/>
        </w:rPr>
        <w:t>няется на взвешивании.</w:t>
      </w:r>
      <w:r w:rsidR="00DB40E7">
        <w:rPr>
          <w:rFonts w:ascii="Calibri" w:hAnsi="Calibri"/>
          <w:b/>
          <w:i/>
          <w:sz w:val="28"/>
          <w:szCs w:val="28"/>
          <w:u w:val="single"/>
        </w:rPr>
        <w:br/>
      </w:r>
    </w:p>
    <w:tbl>
      <w:tblPr>
        <w:tblStyle w:val="a5"/>
        <w:tblW w:w="11448" w:type="dxa"/>
        <w:tblLayout w:type="fixed"/>
        <w:tblLook w:val="04A0"/>
      </w:tblPr>
      <w:tblGrid>
        <w:gridCol w:w="500"/>
        <w:gridCol w:w="4269"/>
        <w:gridCol w:w="3136"/>
        <w:gridCol w:w="1701"/>
        <w:gridCol w:w="1175"/>
        <w:gridCol w:w="667"/>
      </w:tblGrid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9" w:type="dxa"/>
          </w:tcPr>
          <w:p w:rsidR="00DB40E7" w:rsidRDefault="00DB40E7" w:rsidP="00DB40E7">
            <w:pPr>
              <w:ind w:left="372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Фамилия Имя спортсмена</w:t>
            </w:r>
          </w:p>
        </w:tc>
        <w:tc>
          <w:tcPr>
            <w:tcW w:w="3136" w:type="dxa"/>
          </w:tcPr>
          <w:p w:rsidR="00DB40E7" w:rsidRDefault="00144516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Вил спорта</w:t>
            </w: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br/>
            </w:r>
            <w:r w:rsidR="00DB40E7">
              <w:rPr>
                <w:rFonts w:ascii="Calibri" w:hAnsi="Calibri"/>
                <w:b/>
                <w:sz w:val="28"/>
                <w:szCs w:val="28"/>
                <w:u w:val="single"/>
              </w:rPr>
              <w:t>Номинация</w:t>
            </w:r>
          </w:p>
        </w:tc>
        <w:tc>
          <w:tcPr>
            <w:tcW w:w="1701" w:type="dxa"/>
          </w:tcPr>
          <w:p w:rsidR="00DB40E7" w:rsidRDefault="00DB40E7" w:rsidP="00D12362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>Возрастная группа</w:t>
            </w: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B40E7">
              <w:rPr>
                <w:rFonts w:ascii="Calibri" w:hAnsi="Calibri"/>
                <w:b/>
                <w:sz w:val="20"/>
                <w:szCs w:val="20"/>
                <w:u w:val="single"/>
              </w:rPr>
              <w:t>Весовая категория</w:t>
            </w: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6"/>
                <w:szCs w:val="16"/>
                <w:u w:val="single"/>
              </w:rPr>
              <w:t>Баллы</w:t>
            </w: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5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7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8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9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10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  <w:tr w:rsidR="00DB40E7" w:rsidTr="00DB40E7">
        <w:tc>
          <w:tcPr>
            <w:tcW w:w="500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B40E7">
              <w:rPr>
                <w:rFonts w:ascii="Calibri" w:hAnsi="Calibri"/>
                <w:b/>
                <w:sz w:val="28"/>
                <w:szCs w:val="28"/>
              </w:rPr>
              <w:t>12</w:t>
            </w:r>
          </w:p>
        </w:tc>
        <w:tc>
          <w:tcPr>
            <w:tcW w:w="4269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3136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701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1175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  <w:tc>
          <w:tcPr>
            <w:tcW w:w="667" w:type="dxa"/>
          </w:tcPr>
          <w:p w:rsidR="00DB40E7" w:rsidRPr="00DB40E7" w:rsidRDefault="00DB40E7" w:rsidP="00D12362">
            <w:pPr>
              <w:rPr>
                <w:rFonts w:ascii="Calibri" w:hAnsi="Calibri"/>
                <w:b/>
                <w:sz w:val="36"/>
                <w:szCs w:val="36"/>
                <w:u w:val="single"/>
              </w:rPr>
            </w:pPr>
          </w:p>
        </w:tc>
      </w:tr>
    </w:tbl>
    <w:p w:rsidR="00DB40E7" w:rsidRDefault="00DB40E7" w:rsidP="00D12362">
      <w:pPr>
        <w:rPr>
          <w:rFonts w:ascii="Calibri" w:hAnsi="Calibri"/>
          <w:b/>
          <w:sz w:val="28"/>
          <w:szCs w:val="28"/>
          <w:u w:val="single"/>
        </w:rPr>
      </w:pP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выступает в нескольких номинациях, то он пишется дважды (трижды </w:t>
      </w:r>
      <w:proofErr w:type="spellStart"/>
      <w:r w:rsidRPr="00144516">
        <w:rPr>
          <w:rFonts w:ascii="Calibri" w:hAnsi="Calibri"/>
          <w:b/>
          <w:i/>
          <w:sz w:val="28"/>
          <w:szCs w:val="28"/>
        </w:rPr>
        <w:t>итп</w:t>
      </w:r>
      <w:proofErr w:type="spellEnd"/>
      <w:r w:rsidRPr="00144516">
        <w:rPr>
          <w:rFonts w:ascii="Calibri" w:hAnsi="Calibri"/>
          <w:b/>
          <w:i/>
          <w:sz w:val="28"/>
          <w:szCs w:val="28"/>
        </w:rPr>
        <w:t xml:space="preserve">) </w:t>
      </w:r>
    </w:p>
    <w:p w:rsidR="00BB637E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В зачет идет каждая строчка данной заявки. Другие спортсмены команды – в зачет не идут, однако они могут сформировать 2 (третью </w:t>
      </w:r>
      <w:proofErr w:type="spellStart"/>
      <w:r w:rsidRPr="00144516">
        <w:rPr>
          <w:rFonts w:ascii="Calibri" w:hAnsi="Calibri"/>
          <w:b/>
          <w:i/>
          <w:sz w:val="28"/>
          <w:szCs w:val="28"/>
        </w:rPr>
        <w:t>итд</w:t>
      </w:r>
      <w:proofErr w:type="spellEnd"/>
      <w:r w:rsidRPr="00144516">
        <w:rPr>
          <w:rFonts w:ascii="Calibri" w:hAnsi="Calibri"/>
          <w:b/>
          <w:i/>
          <w:sz w:val="28"/>
          <w:szCs w:val="28"/>
        </w:rPr>
        <w:t>) команду.</w:t>
      </w:r>
    </w:p>
    <w:p w:rsidR="00DB40E7" w:rsidRPr="00144516" w:rsidRDefault="00DB40E7" w:rsidP="00DB40E7">
      <w:pPr>
        <w:pStyle w:val="a6"/>
        <w:numPr>
          <w:ilvl w:val="0"/>
          <w:numId w:val="5"/>
        </w:numPr>
        <w:rPr>
          <w:rFonts w:ascii="Calibri" w:hAnsi="Calibri"/>
          <w:b/>
          <w:i/>
          <w:sz w:val="28"/>
          <w:szCs w:val="28"/>
        </w:rPr>
      </w:pPr>
      <w:r w:rsidRPr="00144516">
        <w:rPr>
          <w:rFonts w:ascii="Calibri" w:hAnsi="Calibri"/>
          <w:b/>
          <w:i/>
          <w:sz w:val="28"/>
          <w:szCs w:val="28"/>
        </w:rPr>
        <w:t xml:space="preserve">Если спортсмен из заявки закончил с нулевой оценкой, он приносит команде 0 очков. Другим спортсменом не заменяется. </w:t>
      </w:r>
      <w:r w:rsidR="00144516" w:rsidRPr="00144516">
        <w:rPr>
          <w:rFonts w:ascii="Calibri" w:hAnsi="Calibri"/>
          <w:b/>
          <w:i/>
          <w:sz w:val="28"/>
          <w:szCs w:val="28"/>
        </w:rPr>
        <w:t>Тренер команды до окончания взвешивания должен решить, кто из спортсменов будет участвовать в первенстве.</w:t>
      </w:r>
    </w:p>
    <w:sectPr w:rsidR="00DB40E7" w:rsidRPr="00144516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10189C"/>
    <w:rsid w:val="001039BF"/>
    <w:rsid w:val="00143702"/>
    <w:rsid w:val="00144516"/>
    <w:rsid w:val="00156D3B"/>
    <w:rsid w:val="00161B08"/>
    <w:rsid w:val="00176411"/>
    <w:rsid w:val="001846CE"/>
    <w:rsid w:val="00193BEC"/>
    <w:rsid w:val="001A0F5D"/>
    <w:rsid w:val="001A2754"/>
    <w:rsid w:val="001B1155"/>
    <w:rsid w:val="001C22D7"/>
    <w:rsid w:val="001C3CD4"/>
    <w:rsid w:val="001C5C72"/>
    <w:rsid w:val="001D1FD2"/>
    <w:rsid w:val="002007EA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70BC5"/>
    <w:rsid w:val="004777E4"/>
    <w:rsid w:val="00483DB3"/>
    <w:rsid w:val="004926B7"/>
    <w:rsid w:val="004A09D6"/>
    <w:rsid w:val="004A17FF"/>
    <w:rsid w:val="004A3F40"/>
    <w:rsid w:val="004A64C6"/>
    <w:rsid w:val="004B3641"/>
    <w:rsid w:val="004B75AB"/>
    <w:rsid w:val="004C3CB7"/>
    <w:rsid w:val="004C4285"/>
    <w:rsid w:val="004E2E70"/>
    <w:rsid w:val="004F5731"/>
    <w:rsid w:val="00501E35"/>
    <w:rsid w:val="0053241F"/>
    <w:rsid w:val="00536320"/>
    <w:rsid w:val="0054361E"/>
    <w:rsid w:val="005621FA"/>
    <w:rsid w:val="00565475"/>
    <w:rsid w:val="005737E6"/>
    <w:rsid w:val="00574495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83A3C"/>
    <w:rsid w:val="006876DC"/>
    <w:rsid w:val="00690EEF"/>
    <w:rsid w:val="00691C4B"/>
    <w:rsid w:val="00694641"/>
    <w:rsid w:val="006A0C38"/>
    <w:rsid w:val="006A6F91"/>
    <w:rsid w:val="006B15C4"/>
    <w:rsid w:val="006B595C"/>
    <w:rsid w:val="006C0552"/>
    <w:rsid w:val="006D3F2B"/>
    <w:rsid w:val="006E1894"/>
    <w:rsid w:val="006E4E56"/>
    <w:rsid w:val="006E7181"/>
    <w:rsid w:val="00711598"/>
    <w:rsid w:val="007140CD"/>
    <w:rsid w:val="00722BEF"/>
    <w:rsid w:val="00737EB4"/>
    <w:rsid w:val="007502DA"/>
    <w:rsid w:val="00752E91"/>
    <w:rsid w:val="0078055E"/>
    <w:rsid w:val="00782E08"/>
    <w:rsid w:val="00786468"/>
    <w:rsid w:val="007A1428"/>
    <w:rsid w:val="007D1DC4"/>
    <w:rsid w:val="007E497A"/>
    <w:rsid w:val="007F4414"/>
    <w:rsid w:val="007F782A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12E39"/>
    <w:rsid w:val="0092306D"/>
    <w:rsid w:val="00926374"/>
    <w:rsid w:val="00926E0C"/>
    <w:rsid w:val="00940848"/>
    <w:rsid w:val="00941316"/>
    <w:rsid w:val="00955148"/>
    <w:rsid w:val="00974964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209B5"/>
    <w:rsid w:val="00A278C2"/>
    <w:rsid w:val="00A3160B"/>
    <w:rsid w:val="00A43736"/>
    <w:rsid w:val="00A60F08"/>
    <w:rsid w:val="00A8317B"/>
    <w:rsid w:val="00A8524F"/>
    <w:rsid w:val="00A9227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1402F"/>
    <w:rsid w:val="00B14498"/>
    <w:rsid w:val="00B40CE4"/>
    <w:rsid w:val="00B57AA2"/>
    <w:rsid w:val="00B66C5B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53F3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599F"/>
    <w:rsid w:val="00CA6376"/>
    <w:rsid w:val="00CB5922"/>
    <w:rsid w:val="00CE466C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437AC"/>
    <w:rsid w:val="00D65F7D"/>
    <w:rsid w:val="00D65F8C"/>
    <w:rsid w:val="00D71A9F"/>
    <w:rsid w:val="00D8239D"/>
    <w:rsid w:val="00D83D49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430AE"/>
    <w:rsid w:val="00F54DB9"/>
    <w:rsid w:val="00F66C71"/>
    <w:rsid w:val="00F70776"/>
    <w:rsid w:val="00F74DD3"/>
    <w:rsid w:val="00F84A00"/>
    <w:rsid w:val="00FA0BDF"/>
    <w:rsid w:val="00FB1FDE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ef.su/zapisatsya-na-sorevnova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tzrel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A67C-C78A-4157-ABEE-4BAD097F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10984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5</cp:revision>
  <cp:lastPrinted>2010-09-07T09:21:00Z</cp:lastPrinted>
  <dcterms:created xsi:type="dcterms:W3CDTF">2019-02-04T04:19:00Z</dcterms:created>
  <dcterms:modified xsi:type="dcterms:W3CDTF">2019-02-05T03:10:00Z</dcterms:modified>
</cp:coreProperties>
</file>