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A" w:rsidRPr="006151D5" w:rsidRDefault="005230AA" w:rsidP="004D5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5230AA" w:rsidRPr="006A469B" w:rsidRDefault="006A469B" w:rsidP="005230AA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Положение о</w:t>
      </w:r>
      <w:r w:rsidR="00580A63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чемпионате Сибирского федерального округа </w:t>
      </w: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 атлетическому фитнесу</w:t>
      </w:r>
      <w:r w:rsidRPr="006A469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="00580A63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br/>
      </w:r>
      <w:r w:rsidR="003B4D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</w:t>
      </w:r>
      <w:r w:rsidR="009741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B4D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июня</w:t>
      </w:r>
      <w:r w:rsidR="002505B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201</w:t>
      </w:r>
      <w:r w:rsidR="003B4D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</w:t>
      </w:r>
      <w:r w:rsidR="009750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года, </w:t>
      </w:r>
      <w:proofErr w:type="gramStart"/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Барнаул</w:t>
      </w:r>
    </w:p>
    <w:p w:rsidR="006A469B" w:rsidRPr="004D56BF" w:rsidRDefault="006A469B" w:rsidP="004D56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230AA" w:rsidRPr="004D56BF" w:rsidRDefault="003D6B03" w:rsidP="003D6B03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="00580A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</w:t>
      </w:r>
      <w:r w:rsidR="006A469B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3730" cy="951865"/>
            <wp:effectExtent l="19050" t="0" r="1270" b="0"/>
            <wp:docPr id="1" name="Рисунок 1" descr="http://wff-wbbf.ru/images/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f-wbbf.ru/images/2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E" w:rsidRPr="006151D5" w:rsidRDefault="006A469B" w:rsidP="006151D5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I. Цели и задачи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9C5B1E" w:rsidRPr="005946D4">
        <w:rPr>
          <w:rFonts w:ascii="Verdana" w:hAnsi="Verdana"/>
          <w:sz w:val="20"/>
          <w:szCs w:val="20"/>
        </w:rPr>
        <w:t>- выявление сильнейших спортсменов.</w:t>
      </w:r>
    </w:p>
    <w:p w:rsidR="009C5B1E" w:rsidRPr="005946D4" w:rsidRDefault="009C5B1E" w:rsidP="009C5B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D4">
        <w:rPr>
          <w:rFonts w:ascii="Verdana" w:hAnsi="Verdana"/>
          <w:sz w:val="20"/>
          <w:szCs w:val="20"/>
        </w:rPr>
        <w:t>- пропаганда здорового образа жизни.</w:t>
      </w:r>
    </w:p>
    <w:p w:rsidR="00901C83" w:rsidRDefault="009C5B1E" w:rsidP="002505BD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946D4">
        <w:rPr>
          <w:rFonts w:ascii="Verdana" w:hAnsi="Verdana"/>
          <w:sz w:val="20"/>
          <w:szCs w:val="20"/>
        </w:rPr>
        <w:t>- демонстрация красоты тела и спортивного телосложения</w:t>
      </w:r>
      <w:proofErr w:type="gramStart"/>
      <w:r w:rsidRPr="005946D4">
        <w:rPr>
          <w:rFonts w:ascii="Verdana" w:hAnsi="Verdana"/>
          <w:sz w:val="20"/>
          <w:szCs w:val="20"/>
        </w:rPr>
        <w:t>.</w:t>
      </w:r>
      <w:proofErr w:type="gramEnd"/>
      <w:r w:rsidR="00E506C9">
        <w:rPr>
          <w:rFonts w:ascii="Verdana" w:hAnsi="Verdana"/>
          <w:sz w:val="20"/>
          <w:szCs w:val="20"/>
        </w:rPr>
        <w:br/>
        <w:t xml:space="preserve">- </w:t>
      </w:r>
      <w:proofErr w:type="gramStart"/>
      <w:r w:rsidR="00E506C9">
        <w:rPr>
          <w:rFonts w:ascii="Verdana" w:hAnsi="Verdana"/>
          <w:sz w:val="20"/>
          <w:szCs w:val="20"/>
        </w:rPr>
        <w:t>п</w:t>
      </w:r>
      <w:proofErr w:type="gramEnd"/>
      <w:r w:rsidR="00E506C9">
        <w:rPr>
          <w:rFonts w:ascii="Verdana" w:hAnsi="Verdana"/>
          <w:sz w:val="20"/>
          <w:szCs w:val="20"/>
        </w:rPr>
        <w:t xml:space="preserve">рисвоение спортивных разрядов </w:t>
      </w:r>
      <w:r w:rsidR="003D6B03">
        <w:rPr>
          <w:rFonts w:ascii="Verdana" w:hAnsi="Verdana"/>
          <w:sz w:val="20"/>
          <w:szCs w:val="20"/>
        </w:rPr>
        <w:t xml:space="preserve">до КМС включительно, </w:t>
      </w:r>
      <w:r w:rsidR="00E506C9">
        <w:rPr>
          <w:rFonts w:ascii="Verdana" w:hAnsi="Verdana"/>
          <w:sz w:val="20"/>
          <w:szCs w:val="20"/>
        </w:rPr>
        <w:t xml:space="preserve">по версии </w:t>
      </w:r>
      <w:r w:rsidR="00E506C9">
        <w:rPr>
          <w:rFonts w:ascii="Verdana" w:hAnsi="Verdana"/>
          <w:sz w:val="20"/>
          <w:szCs w:val="20"/>
          <w:lang w:val="en-US"/>
        </w:rPr>
        <w:t>WFF</w:t>
      </w:r>
      <w:r w:rsidR="00E506C9" w:rsidRPr="00E506C9">
        <w:rPr>
          <w:rFonts w:ascii="Verdana" w:hAnsi="Verdana"/>
          <w:sz w:val="20"/>
          <w:szCs w:val="20"/>
        </w:rPr>
        <w:t xml:space="preserve"> </w:t>
      </w:r>
      <w:r w:rsidR="00E506C9">
        <w:rPr>
          <w:rFonts w:ascii="Verdana" w:hAnsi="Verdana"/>
          <w:sz w:val="20"/>
          <w:szCs w:val="20"/>
        </w:rPr>
        <w:t xml:space="preserve">и </w:t>
      </w:r>
      <w:r w:rsidR="00E506C9">
        <w:rPr>
          <w:rFonts w:ascii="Verdana" w:hAnsi="Verdana"/>
          <w:sz w:val="20"/>
          <w:szCs w:val="20"/>
          <w:lang w:val="en-US"/>
        </w:rPr>
        <w:t>WBBF</w:t>
      </w:r>
      <w:r w:rsidR="00E506C9">
        <w:rPr>
          <w:rFonts w:ascii="Verdana" w:hAnsi="Verdana"/>
          <w:sz w:val="20"/>
          <w:szCs w:val="20"/>
        </w:rPr>
        <w:t>.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II. Сроки и место проведения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Соревнования пройдут 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 июня 2019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года.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Туристический комплекс «Империя туризма»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Более подробно о месте проведения - </w:t>
      </w:r>
      <w:hyperlink r:id="rId6" w:history="1">
        <w:r w:rsidR="00347DD5" w:rsidRPr="007E77D8">
          <w:rPr>
            <w:rStyle w:val="a5"/>
            <w:rFonts w:ascii="Verdana" w:eastAsia="Times New Roman" w:hAnsi="Verdana" w:cs="Times New Roman"/>
            <w:sz w:val="20"/>
            <w:szCs w:val="20"/>
            <w:lang w:eastAsia="ru-RU"/>
          </w:rPr>
          <w:t>https://imperia-tur.com</w:t>
        </w:r>
      </w:hyperlink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505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Регистрация с 1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.00 – 1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0, начало турнира 1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.00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III. </w:t>
      </w:r>
      <w:r w:rsidR="00901C83" w:rsidRPr="00901C83">
        <w:rPr>
          <w:rStyle w:val="a4"/>
          <w:rFonts w:ascii="Verdana" w:hAnsi="Verdana" w:cs="Arial"/>
          <w:color w:val="444444"/>
          <w:sz w:val="20"/>
          <w:szCs w:val="20"/>
          <w:shd w:val="clear" w:color="auto" w:fill="FFFFFF"/>
        </w:rPr>
        <w:t>Участники соревнований</w:t>
      </w:r>
      <w:proofErr w:type="gramStart"/>
      <w:r w:rsidR="00901C83" w:rsidRPr="00901C83">
        <w:rPr>
          <w:rFonts w:ascii="Verdana" w:hAnsi="Verdana" w:cs="Arial"/>
          <w:color w:val="444444"/>
          <w:sz w:val="20"/>
          <w:szCs w:val="20"/>
        </w:rPr>
        <w:br/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К</w:t>
      </w:r>
      <w:proofErr w:type="gramEnd"/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участию в соревнованиях </w:t>
      </w:r>
      <w:r w:rsidR="00B064E7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допускаются спортсмены четырех</w:t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возрастных групп: юноши и девушки до 18 лет (включитель</w:t>
      </w:r>
      <w:r w:rsid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но), юниоры и юниорки до 22 лет (включительно), открытый класс, </w:t>
      </w:r>
      <w:r w:rsidR="00B858AD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женщины мастера 35-40 лет, </w:t>
      </w:r>
      <w:r w:rsidR="00D9641E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женщины </w:t>
      </w:r>
      <w:r w:rsidR="003C64BA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мастера старше 40</w:t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лет</w:t>
      </w:r>
      <w:r w:rsid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, мужчины старше 4</w:t>
      </w:r>
      <w:r w:rsidR="00901C83"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0 лет.</w:t>
      </w:r>
      <w:r w:rsidR="00901C83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F5218D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="00F5218D" w:rsidRPr="00F5218D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А так же конкурс «Мисс фитнес» среди зрителей.</w:t>
      </w:r>
      <w:r w:rsidR="00F5218D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br/>
      </w:r>
      <w:r w:rsidR="00F5218D" w:rsidRPr="00F5218D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t>1. Дефиле в купальнике (Требования к купальнику и обуви отсутствуют)</w:t>
      </w:r>
      <w:r w:rsidR="00F5218D" w:rsidRPr="00F5218D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br/>
        <w:t>2. Позирование (4 позиции как в фитнес бикини)</w:t>
      </w:r>
    </w:p>
    <w:p w:rsidR="003B5400" w:rsidRDefault="006A469B" w:rsidP="002505B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901C83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Номинации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397A89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1. Модельный фитнес</w:t>
      </w:r>
      <w:r w:rsidR="00372F53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(Девушки)</w:t>
      </w:r>
      <w:r w:rsidR="00372F53" w:rsidRPr="00C860D5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Критерии номинации</w:t>
      </w:r>
      <w:r w:rsidR="004D56BF" w:rsidRP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формула: (Рост – 100)*0,77 = максимально допустимый вес в данной номинации.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Допускаются небольшие отклонения от требований. 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случае участия в номинации менее 3 человек – возможно объединение категорий.</w:t>
      </w:r>
      <w:r w:rsidR="00C860D5" w:rsidRPr="004D56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А. Главное что оценивается – спортивная, женственная фигура. Отсутствие лишнего жира и целлюлита, подтянутые (округлые) формы и симметричное телосложение.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Б. Излишне раскачанная мускулатура (по мужскому принципу), сепарация и 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венозность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– 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не является преимуществом при определении победителя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Однако, наличие контуров тренированного тела – необходимый критерий оценки. 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Девушкам обладающим хорошо развитой мускулатурой – рекомендуется выступать в номинации «Атлетический фитнес», там развитость мускулатуры будет оценена по достоинству.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ab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В. Украшения, макияж, умение ходить на каблуках, образ 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итп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– являются дополнительным критерием оценки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и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берется во внимание, только при прочих равных факторах.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Выход в платьях – так же оценивается по данным критери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ям, т.е. не является решающим.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2433D4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Г. 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Демонстрация 4 сторон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(Передняя и задняя позиция – ноги вместе.)</w:t>
      </w:r>
    </w:p>
    <w:p w:rsidR="00D15117" w:rsidRPr="004D56BF" w:rsidRDefault="00D15117" w:rsidP="002505B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3B5400" w:rsidRPr="00D15117" w:rsidRDefault="005230AA" w:rsidP="00D15117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2. </w:t>
      </w:r>
      <w:r w:rsidR="003B5400" w:rsidRPr="00D15117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Фитнес Бикини (Девушки)</w:t>
      </w:r>
    </w:p>
    <w:p w:rsidR="004D56BF" w:rsidRDefault="004D56BF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Критерии номинации</w:t>
      </w: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формула: (Рост – 100)*0,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81</w:t>
      </w: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= максимально допустимый вес в данной номинации.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Допускаются небольшие отклонения от требований.</w:t>
      </w:r>
    </w:p>
    <w:p w:rsidR="00901C83" w:rsidRDefault="00901C83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случае участия в номинации менее 3 человек – возможно объединение категорий.</w:t>
      </w:r>
    </w:p>
    <w:p w:rsidR="00901C83" w:rsidRPr="004D56BF" w:rsidRDefault="00901C83" w:rsidP="00901C83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01C83" w:rsidRPr="004D56BF" w:rsidRDefault="00901C83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судейства:</w:t>
      </w:r>
    </w:p>
    <w:p w:rsidR="005230AA" w:rsidRDefault="002433D4" w:rsidP="005230AA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А.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Спортивное телосложение с отсутствием лишнего жира и целлюлита, без излишне развитой мускулатуры.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B064E7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Пропорции тела. Х - образное телосложение, с узкой талией.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5230AA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•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Ягодицы: Равномерно округлые, наполненные (упругие на вид) ягодицы с четким разделением между ягодицей и бедром (сбоку и сзади)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Грушеобразная форма ягодиц, а так же слишком развитые средняя и малая ягодичная мышцы (квадратная форма ягодиц) – является минусом при сравнении.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Наличие целлюлита, «апельсиновой корки», либо визуально заметного отложения жира – является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lastRenderedPageBreak/>
        <w:t>минусом при сравнении.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Мышцы пресса. Л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егкое очертание кубиков пресса.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Плоский, втянутый живот – будет проигрывать легкому очертанию кубиков пресса.</w:t>
      </w:r>
      <w:r w:rsidR="00B064E7">
        <w:rPr>
          <w:rFonts w:ascii="Verdana" w:hAnsi="Verdana" w:cs="Arial"/>
          <w:i/>
          <w:color w:val="444444"/>
          <w:sz w:val="20"/>
          <w:szCs w:val="20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Хорошо просушенные и явные кубики пресса – не являются выигрышными в сравнении с легким очертанием.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Широчайшие мышцы спины. Демонстрируются без излишнего напряжения, чтобы позиция была максимально естественной – руки находятся свободно, без напряжения. При этом судьи должны иметь возможность увидеть спортивный вид широчайшей мышцы спины.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Икроножные мышцы. Должны пропорционально сочетаться с объемами бедра. Икроножная мышца должна быть не более 3/5 от объема бедра.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Руки. В тонусе, без лишнего жира и излишне развитой мускул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атуры. Излишнее напряжение рук -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не рекомендуется.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5230AA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Б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. Купальник, туфли, украшения, макияж, прическа, умение ходить по сцене и выгодно себя подать в произвольных позах – могут учитываться только при равных показателях по всем остальным критериям.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</w:t>
      </w: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. 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Обязательные позы: </w:t>
      </w:r>
      <w:r w:rsidR="00B064E7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</w:p>
    <w:p w:rsidR="00257900" w:rsidRPr="004D56BF" w:rsidRDefault="00901C83" w:rsidP="005230AA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</w:pP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Демонстрация 4 сторон.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E038DD" w:rsidRPr="00901C83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3</w:t>
      </w:r>
      <w:r w:rsidR="00372F53" w:rsidRPr="00901C83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Пляжный фитнес (Мужчины)</w:t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Форма одежды: Шорты, Боксеры.</w:t>
      </w:r>
      <w:r w:rsidR="00372F53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="00C860D5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901C8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судейства:</w:t>
      </w:r>
      <w:r w:rsidR="00C860D5" w:rsidRPr="00901C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А. Критерии судейства были скорректированы в 201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7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году. Судейство проходит по схожим параметрам с известным «</w:t>
      </w:r>
      <w:proofErr w:type="spellStart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Менс</w:t>
      </w:r>
      <w:proofErr w:type="spellEnd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физик». 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Б. Главные критерии оценки: Спортивное телосложение, ярко выраженные (прорисованные мышцы, без излишней </w:t>
      </w:r>
      <w:proofErr w:type="spellStart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венозности</w:t>
      </w:r>
      <w:proofErr w:type="spellEnd"/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и сепарации), Х (икс) образное телосложение с ярко выраженной талией.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Руки в кулаки не сжимаются!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В. Обязательные позы:</w:t>
      </w:r>
    </w:p>
    <w:p w:rsidR="00D9641E" w:rsidRPr="004D56BF" w:rsidRDefault="00257900" w:rsidP="004D56BF">
      <w:pPr>
        <w:spacing w:after="0" w:line="240" w:lineRule="auto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ru-RU"/>
        </w:rPr>
      </w:pPr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Лицо. Поворот к судьям: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немного отставлена. Вторая рука - свободно. Поворот: При демонстрировании данной позы необходимо к судьям стоять левым боком. Торс и голова немного развернуты на судейскую команду. Левая рука — на бедре, а правая, немного согнута в локте. Левую ногу необходимо согнуть в колене, опираясь ею об пол. Вторая нога должна быть немного согнута в колене, поставлена на носок, но отставлена назад. Спина. Разворот к судьям: Стоять необходимо прямо. Взгляд и голова направлены по одной оси направления тела. Положение одной руки – на бедре, а второй – свободно. Нога отставлена назад, опирается на носок. Вторая согнута, но стоит прямо. На спине широчайшие мышцы должны быть приведены в тонус. Голова приподнята. Второй поворот: При демонстрировании данной позы необходимо к судьям стоять правым боком. Демонстрация такая </w:t>
      </w:r>
      <w:proofErr w:type="gramStart"/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>же</w:t>
      </w:r>
      <w:proofErr w:type="gramEnd"/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как с левой стороны.</w:t>
      </w:r>
      <w:r w:rsidR="00C860D5" w:rsidRPr="00257900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  <w:lang w:eastAsia="ru-RU"/>
        </w:rPr>
        <w:br/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4. Атлетический фитнес «Культуризм» (Мужчины)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 произвольная программа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- грудь-бицепс сбоку с произвольной руки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-широчайшие мышцы спины спереди 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трицепс сбоку с произвольной руки 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двойной бицепс сзади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--широчайшие мышцы сзади 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двойной бицепс спереди 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пресс-бедро спереди </w:t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881888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5. Атлетический фитнес (Девушки)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 произвольная программа.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Позы должны выполняться с открытыми ладонями: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грудь-бицепс с произвольной руки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трицепс с произвольной руки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сзади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lastRenderedPageBreak/>
        <w:t>- двойной бицепс спереди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пресс-бедро</w:t>
      </w:r>
    </w:p>
    <w:p w:rsidR="00C860D5" w:rsidRPr="00B858AD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</w:p>
    <w:p w:rsidR="00C860D5" w:rsidRPr="005946D4" w:rsidRDefault="00D9641E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6. Фитнес</w:t>
      </w:r>
      <w:r w:rsidR="00C860D5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пары</w:t>
      </w:r>
      <w:r w:rsidR="00195FA6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</w:t>
      </w:r>
      <w:r w:rsidR="006151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br/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Оценивается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B858AD" w:rsidRPr="00B858AD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синхронность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схожесть фигур, образа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костюма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физическая подготовка пары.</w:t>
      </w:r>
      <w:r w:rsidR="006151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Демонстрация 4 сторон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(Модельный фитнес, Пляжный фитнес)</w:t>
      </w:r>
    </w:p>
    <w:p w:rsidR="00881888" w:rsidRPr="00B858AD" w:rsidRDefault="00881888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</w:p>
    <w:p w:rsidR="00CD4F60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7</w:t>
      </w:r>
      <w:r w:rsidR="00881888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Ветераны</w:t>
      </w:r>
      <w:r w:rsidR="00D9641E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</w:t>
      </w:r>
      <w:r w:rsidR="002433D4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– во всех номинациях.</w:t>
      </w:r>
      <w:r w:rsidR="002433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Ветераны 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 принимают участия в абсолютном первенстве. Их участие возможно только по приглашению 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судейской коллегии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8</w:t>
      </w:r>
      <w:r w:rsidR="00881888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Спортсмены с ограниченными возможностями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во всех номинациях.</w:t>
      </w:r>
    </w:p>
    <w:p w:rsidR="009B11D8" w:rsidRPr="00B858AD" w:rsidRDefault="00E038DD" w:rsidP="009C5B1E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ru-RU"/>
        </w:rPr>
      </w:pPr>
      <w:r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9</w:t>
      </w:r>
      <w:r w:rsidR="00CD4F60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«Тренер чемпионов»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по наибольшему кол-ву чемпионов и призеров.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 место – 1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очков, 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 –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3 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–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4 - 3, 5 - 2, 6 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–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Абсолютное первенство: 1 – 20, 2 – 15, 3 – 10.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Итоги подводятся по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лучшим результатам.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9B11D8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IV. </w:t>
      </w:r>
      <w:r w:rsidR="00FB5BF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Система проведения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1. 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Модельный фитнес – выход в вечерних платьях. (Презентация - дефиле) 1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секунд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затем</w:t>
      </w:r>
    </w:p>
    <w:p w:rsidR="009B11D8" w:rsidRDefault="009B11D8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с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равнение участников 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каждой категории.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(Купальник)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Произвольная программа (</w:t>
      </w:r>
      <w:r w:rsidR="003B54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Только для спортсменов номинации атлетический фитнес)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    </w:t>
      </w:r>
      <w:r w:rsidR="004D56BF" w:rsidRPr="004D56BF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Обязательно демонстрирование не менее 4 обязательных поз в произвольной программе.</w:t>
      </w:r>
    </w:p>
    <w:p w:rsidR="005946D4" w:rsidRDefault="009B11D8" w:rsidP="009B11D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3. </w:t>
      </w:r>
      <w:r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Фитнес Бикини – выход только в купальниках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Спортсмены должны иметь купальник или плавки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пляжный фитнес – допускаются шорты или боксеры.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Фонограмма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произвольной программы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должна быть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флешке</w:t>
      </w:r>
      <w:proofErr w:type="spellEnd"/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Для подстраховки можно записать на диск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формата CD-R.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диске допустим только ОДИН трек. 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Украшения на теле 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разрешены. Единственное требование, чтобы они не мешали судьям оценивать фигуру спортсмена.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раунде произвольной программы допускается использование сценического костюма и аксессуаров. Музыка для всех атлетов включается после выхода на сцену. Максимальная продолжительность произвольной программы не должна превышать </w:t>
      </w:r>
      <w:r w:rsidR="006A469B" w:rsidRPr="009B11D8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>полторы минуты.</w:t>
      </w:r>
      <w:r w:rsidR="00272F80" w:rsidRPr="009B11D8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 xml:space="preserve"> 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Костюм не должен значительно закрывать тело, т.к. главный принцип соревнований – демонстрация красоты тела, эстетический вид.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Высота платформы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обуви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грим не регламентируется. (Допускается любой)</w:t>
      </w:r>
      <w:r w:rsidR="00E506C9" w:rsidRP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* Мужчины выходят босиком, девушки – туфли на каблуках. В произвольной программе – обувь любая.</w:t>
      </w:r>
    </w:p>
    <w:p w:rsidR="003C64BA" w:rsidRPr="009B11D8" w:rsidRDefault="003C64BA" w:rsidP="009B11D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80A63" w:rsidRPr="00580A63" w:rsidRDefault="003C64BA" w:rsidP="009C5B1E">
      <w:pPr>
        <w:spacing w:after="0" w:line="240" w:lineRule="auto"/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V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Судейство.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="00580A63" w:rsidRP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Все судьи 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должны иметь квалификацию не ниже Судья республиканской категории.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proofErr w:type="gramStart"/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Команда</w:t>
      </w:r>
      <w:proofErr w:type="gramEnd"/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выставляющая 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7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участников имеет право предоставить судью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. Судью нужно заявить заранее (не менее</w:t>
      </w:r>
      <w:proofErr w:type="gramStart"/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,</w:t>
      </w:r>
      <w:proofErr w:type="gramEnd"/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чем за 3 недели до турнира), чтобы он в случае отсутствия необходимой квалификации, мог получить необходимые консультации и сдать экзамен для получения республиканской категории. (Теоретический и практический)</w:t>
      </w:r>
    </w:p>
    <w:p w:rsidR="00BF6B8E" w:rsidRPr="00F5218D" w:rsidRDefault="00BF6B8E" w:rsidP="009C5B1E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ru-RU"/>
        </w:rPr>
      </w:pPr>
    </w:p>
    <w:p w:rsidR="003C64BA" w:rsidRDefault="00BF6B8E" w:rsidP="009C5B1E">
      <w:pPr>
        <w:spacing w:after="0" w:line="240" w:lineRule="auto"/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ru-RU"/>
        </w:rPr>
        <w:t>VI</w:t>
      </w:r>
      <w:r w:rsidRPr="00347DD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3C64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Турнирный взнос. </w:t>
      </w:r>
      <w:r w:rsidR="00347DD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Отсутствует!</w:t>
      </w:r>
    </w:p>
    <w:p w:rsidR="000354C7" w:rsidRPr="005946D4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3C64BA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VI</w:t>
      </w:r>
      <w:r w:rsidR="00BF6B8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ru-RU"/>
        </w:rPr>
        <w:t>I</w:t>
      </w: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0354C7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Награждение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</w:t>
      </w:r>
      <w:r w:rsidR="000354C7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Победители и призеры н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аграждаются медалями, Абсолютные ч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емпионы – специальными призами.</w:t>
      </w:r>
    </w:p>
    <w:p w:rsidR="00695C0C" w:rsidRPr="00580A63" w:rsidRDefault="00CD4F60" w:rsidP="00695C0C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Тренер чемпионов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6</w:t>
      </w:r>
      <w:r w:rsidR="003B54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тренеров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подготовивших наибольш</w:t>
      </w:r>
      <w:r w:rsidR="00E506C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ее кол-во чемпионов и призеров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632C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32C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Абсолютные чемпионы – 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32C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денежными 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призами.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(Модельный фитнес, Фитнес-Бикини, Пляжный фитнес, Культуризм (Мужчины)</w:t>
      </w:r>
      <w:r w:rsidR="00347D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 место – 2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000 рублей.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 место – 10 000 рублей.</w:t>
      </w:r>
      <w:bookmarkStart w:id="0" w:name="_GoBack"/>
      <w:bookmarkEnd w:id="0"/>
      <w:proofErr w:type="gramEnd"/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B858A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3C64BA" w:rsidRPr="003C64B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VII</w:t>
      </w:r>
      <w:r w:rsidR="00BF6B8E">
        <w:rPr>
          <w:rFonts w:ascii="Verdana" w:hAnsi="Verdana" w:cs="Arial"/>
          <w:b/>
          <w:color w:val="333333"/>
          <w:sz w:val="20"/>
          <w:szCs w:val="20"/>
          <w:shd w:val="clear" w:color="auto" w:fill="FFFFFF"/>
          <w:lang w:val="en-US"/>
        </w:rPr>
        <w:t>I</w:t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Предварительные заявки</w:t>
      </w:r>
      <w:r w:rsidR="00347DD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и бронирование номеров: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="00695C0C" w:rsidRPr="005946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Предварительные заявки обязательны. </w:t>
      </w:r>
      <w:r w:rsidR="003B5400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Принимаются до 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19 мая 2019</w:t>
      </w:r>
      <w:r w:rsidR="002433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года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на сайт </w:t>
      </w:r>
      <w:hyperlink r:id="rId7" w:history="1">
        <w:r w:rsidR="00183019" w:rsidRPr="00DD4B2F">
          <w:rPr>
            <w:rStyle w:val="a5"/>
            <w:rFonts w:ascii="Verdana" w:eastAsia="Times New Roman" w:hAnsi="Verdana" w:cs="Times New Roman"/>
            <w:bCs/>
            <w:sz w:val="20"/>
            <w:szCs w:val="20"/>
            <w:lang w:eastAsia="ru-RU"/>
          </w:rPr>
          <w:t>http://relef.su/zapisatsya-na-sorevnovaniya-fitnes/</w:t>
        </w:r>
      </w:hyperlink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Обязательно заполнять все колонки, стараться написать всю информацию о себе, касающуюся турнира. Если у вас остались какие-нибудь вопросы, можно обратиться по т</w:t>
      </w:r>
      <w:r w:rsidR="003700E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елефон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у: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="002433D4" w:rsidRPr="002433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8-</w:t>
      </w:r>
      <w:r w:rsidR="0097412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962-813-14-41 </w:t>
      </w:r>
      <w:proofErr w:type="spellStart"/>
      <w:r w:rsidR="0097412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Гаркалина</w:t>
      </w:r>
      <w:proofErr w:type="spellEnd"/>
      <w:r w:rsidR="0097412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Маргарита</w:t>
      </w:r>
      <w:r w:rsidR="00183019">
        <w:rPr>
          <w:rFonts w:ascii="Verdana" w:hAnsi="Verdana"/>
          <w:sz w:val="20"/>
          <w:szCs w:val="20"/>
        </w:rPr>
        <w:t>.</w:t>
      </w:r>
      <w:r w:rsidR="00347DD5">
        <w:rPr>
          <w:rFonts w:ascii="Verdana" w:hAnsi="Verdana"/>
          <w:sz w:val="20"/>
          <w:szCs w:val="20"/>
        </w:rPr>
        <w:br/>
        <w:t xml:space="preserve">БРОНИРОВАНИЕ НОМЕРОВ: </w:t>
      </w:r>
      <w:hyperlink r:id="rId8" w:history="1">
        <w:r w:rsidR="00347DD5" w:rsidRPr="007E77D8">
          <w:rPr>
            <w:rStyle w:val="a5"/>
            <w:rFonts w:ascii="Verdana" w:hAnsi="Verdana"/>
            <w:sz w:val="20"/>
            <w:szCs w:val="20"/>
          </w:rPr>
          <w:t>https://imperia-tur.com</w:t>
        </w:r>
      </w:hyperlink>
      <w:r w:rsidR="00347DD5">
        <w:rPr>
          <w:rFonts w:ascii="Verdana" w:hAnsi="Verdana"/>
          <w:sz w:val="20"/>
          <w:szCs w:val="20"/>
        </w:rPr>
        <w:t xml:space="preserve"> – Империя туризма. </w:t>
      </w:r>
      <w:proofErr w:type="spellStart"/>
      <w:r w:rsidR="00347DD5">
        <w:rPr>
          <w:rFonts w:ascii="Verdana" w:hAnsi="Verdana"/>
          <w:sz w:val="20"/>
          <w:szCs w:val="20"/>
        </w:rPr>
        <w:t>Промокод</w:t>
      </w:r>
      <w:proofErr w:type="spellEnd"/>
      <w:r w:rsidR="00347DD5">
        <w:rPr>
          <w:rFonts w:ascii="Verdana" w:hAnsi="Verdana"/>
          <w:sz w:val="20"/>
          <w:szCs w:val="20"/>
        </w:rPr>
        <w:t xml:space="preserve"> на скидку 10% до 1 мая – </w:t>
      </w:r>
      <w:r w:rsidR="001A303E">
        <w:rPr>
          <w:rFonts w:ascii="Verdana" w:hAnsi="Verdana"/>
          <w:sz w:val="20"/>
          <w:szCs w:val="20"/>
        </w:rPr>
        <w:t>ЛЕТО</w:t>
      </w:r>
      <w:r w:rsidR="00347DD5">
        <w:rPr>
          <w:rFonts w:ascii="Verdana" w:hAnsi="Verdana"/>
          <w:sz w:val="20"/>
          <w:szCs w:val="20"/>
        </w:rPr>
        <w:t xml:space="preserve">2019, в мае - </w:t>
      </w:r>
      <w:r w:rsidR="001A303E">
        <w:rPr>
          <w:rFonts w:ascii="Verdana" w:hAnsi="Verdana"/>
          <w:sz w:val="20"/>
          <w:szCs w:val="20"/>
        </w:rPr>
        <w:t>УЧАСТНИК</w:t>
      </w:r>
      <w:r w:rsidR="00347DD5">
        <w:rPr>
          <w:rFonts w:ascii="Verdana" w:hAnsi="Verdana"/>
          <w:sz w:val="20"/>
          <w:szCs w:val="20"/>
        </w:rPr>
        <w:t>2019. Справки по телефону: +7-3852-23-01-85</w:t>
      </w:r>
    </w:p>
    <w:p w:rsidR="003C64BA" w:rsidRDefault="006A469B" w:rsidP="004D56BF">
      <w:pPr>
        <w:spacing w:after="0" w:line="240" w:lineRule="auto"/>
        <w:jc w:val="center"/>
      </w:pPr>
      <w:r w:rsidRPr="006A46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695C0C"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соревнования!</w:t>
      </w:r>
    </w:p>
    <w:sectPr w:rsidR="003C64BA" w:rsidSect="00F5218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8FB"/>
    <w:multiLevelType w:val="hybridMultilevel"/>
    <w:tmpl w:val="545CA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9F7"/>
    <w:multiLevelType w:val="hybridMultilevel"/>
    <w:tmpl w:val="CA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053"/>
    <w:multiLevelType w:val="hybridMultilevel"/>
    <w:tmpl w:val="FF3C2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09DA"/>
    <w:multiLevelType w:val="hybridMultilevel"/>
    <w:tmpl w:val="A1B6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B"/>
    <w:rsid w:val="000354C7"/>
    <w:rsid w:val="000820DD"/>
    <w:rsid w:val="000B12C3"/>
    <w:rsid w:val="0011604E"/>
    <w:rsid w:val="00183019"/>
    <w:rsid w:val="00191504"/>
    <w:rsid w:val="00195FA6"/>
    <w:rsid w:val="001A303E"/>
    <w:rsid w:val="001C7927"/>
    <w:rsid w:val="002069D1"/>
    <w:rsid w:val="002433D4"/>
    <w:rsid w:val="002505BD"/>
    <w:rsid w:val="00252A0E"/>
    <w:rsid w:val="0025651F"/>
    <w:rsid w:val="00257900"/>
    <w:rsid w:val="00262C57"/>
    <w:rsid w:val="00272F80"/>
    <w:rsid w:val="00294B39"/>
    <w:rsid w:val="002975E5"/>
    <w:rsid w:val="002A46AA"/>
    <w:rsid w:val="002B1102"/>
    <w:rsid w:val="002C6603"/>
    <w:rsid w:val="00300A4A"/>
    <w:rsid w:val="0033329C"/>
    <w:rsid w:val="00347DD5"/>
    <w:rsid w:val="003700E5"/>
    <w:rsid w:val="00372F53"/>
    <w:rsid w:val="0037469B"/>
    <w:rsid w:val="003863A3"/>
    <w:rsid w:val="00397A89"/>
    <w:rsid w:val="003B4DED"/>
    <w:rsid w:val="003B5400"/>
    <w:rsid w:val="003C1870"/>
    <w:rsid w:val="003C64BA"/>
    <w:rsid w:val="003D6B03"/>
    <w:rsid w:val="0041349E"/>
    <w:rsid w:val="00422BA9"/>
    <w:rsid w:val="00424827"/>
    <w:rsid w:val="00447B94"/>
    <w:rsid w:val="0046354A"/>
    <w:rsid w:val="00466385"/>
    <w:rsid w:val="00484A39"/>
    <w:rsid w:val="004D56BF"/>
    <w:rsid w:val="004E24E6"/>
    <w:rsid w:val="005149ED"/>
    <w:rsid w:val="005230AA"/>
    <w:rsid w:val="00527610"/>
    <w:rsid w:val="005309C8"/>
    <w:rsid w:val="005533BB"/>
    <w:rsid w:val="00580A63"/>
    <w:rsid w:val="005946D4"/>
    <w:rsid w:val="005A4139"/>
    <w:rsid w:val="005A5732"/>
    <w:rsid w:val="005F333F"/>
    <w:rsid w:val="006151D5"/>
    <w:rsid w:val="00632CEE"/>
    <w:rsid w:val="00642E41"/>
    <w:rsid w:val="0068521D"/>
    <w:rsid w:val="00695C0C"/>
    <w:rsid w:val="006A1C66"/>
    <w:rsid w:val="006A469B"/>
    <w:rsid w:val="006B3BBF"/>
    <w:rsid w:val="006D7771"/>
    <w:rsid w:val="006E6F1A"/>
    <w:rsid w:val="0072731A"/>
    <w:rsid w:val="00753C4B"/>
    <w:rsid w:val="0083784D"/>
    <w:rsid w:val="00842BA3"/>
    <w:rsid w:val="00881888"/>
    <w:rsid w:val="008E72A5"/>
    <w:rsid w:val="00901C83"/>
    <w:rsid w:val="00956241"/>
    <w:rsid w:val="009668F2"/>
    <w:rsid w:val="00967FF7"/>
    <w:rsid w:val="00974127"/>
    <w:rsid w:val="009750E9"/>
    <w:rsid w:val="00990586"/>
    <w:rsid w:val="009922D4"/>
    <w:rsid w:val="00997D54"/>
    <w:rsid w:val="009B11D8"/>
    <w:rsid w:val="009C5B1E"/>
    <w:rsid w:val="009F40D8"/>
    <w:rsid w:val="009F57CF"/>
    <w:rsid w:val="00A31DF6"/>
    <w:rsid w:val="00A35A77"/>
    <w:rsid w:val="00AA2EF5"/>
    <w:rsid w:val="00AA3A5B"/>
    <w:rsid w:val="00AC5D1F"/>
    <w:rsid w:val="00AC6674"/>
    <w:rsid w:val="00B064E7"/>
    <w:rsid w:val="00B858AD"/>
    <w:rsid w:val="00B944AA"/>
    <w:rsid w:val="00BF6B8E"/>
    <w:rsid w:val="00C31CA1"/>
    <w:rsid w:val="00C547A6"/>
    <w:rsid w:val="00C54A91"/>
    <w:rsid w:val="00C860D5"/>
    <w:rsid w:val="00C96285"/>
    <w:rsid w:val="00CA38C0"/>
    <w:rsid w:val="00CB3AD5"/>
    <w:rsid w:val="00CD4F60"/>
    <w:rsid w:val="00CE067F"/>
    <w:rsid w:val="00D01199"/>
    <w:rsid w:val="00D0525B"/>
    <w:rsid w:val="00D12E6B"/>
    <w:rsid w:val="00D15117"/>
    <w:rsid w:val="00D377FC"/>
    <w:rsid w:val="00D674DB"/>
    <w:rsid w:val="00D9641E"/>
    <w:rsid w:val="00DA1975"/>
    <w:rsid w:val="00DA4424"/>
    <w:rsid w:val="00DD1F0C"/>
    <w:rsid w:val="00DD65E1"/>
    <w:rsid w:val="00E038DD"/>
    <w:rsid w:val="00E0757B"/>
    <w:rsid w:val="00E506C9"/>
    <w:rsid w:val="00F0550E"/>
    <w:rsid w:val="00F275BA"/>
    <w:rsid w:val="00F5218D"/>
    <w:rsid w:val="00F60BCA"/>
    <w:rsid w:val="00FB334E"/>
    <w:rsid w:val="00FB5BFB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</w:style>
  <w:style w:type="paragraph" w:styleId="2">
    <w:name w:val="heading 2"/>
    <w:basedOn w:val="a"/>
    <w:link w:val="20"/>
    <w:uiPriority w:val="9"/>
    <w:qFormat/>
    <w:rsid w:val="006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469B"/>
  </w:style>
  <w:style w:type="paragraph" w:styleId="a3">
    <w:name w:val="Normal (Web)"/>
    <w:basedOn w:val="a"/>
    <w:uiPriority w:val="99"/>
    <w:semiHidden/>
    <w:unhideWhenUsed/>
    <w:rsid w:val="006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69B"/>
    <w:rPr>
      <w:b/>
      <w:bCs/>
    </w:rPr>
  </w:style>
  <w:style w:type="character" w:styleId="a5">
    <w:name w:val="Hyperlink"/>
    <w:basedOn w:val="a0"/>
    <w:uiPriority w:val="99"/>
    <w:unhideWhenUsed/>
    <w:rsid w:val="006A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4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43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a-t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lef.su/zapisatsya-na-sorevnovaniya-fit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eria-tur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Admin</cp:lastModifiedBy>
  <cp:revision>6</cp:revision>
  <dcterms:created xsi:type="dcterms:W3CDTF">2019-03-04T09:44:00Z</dcterms:created>
  <dcterms:modified xsi:type="dcterms:W3CDTF">2019-04-04T07:51:00Z</dcterms:modified>
</cp:coreProperties>
</file>